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65" w:rsidRPr="00D01365" w:rsidRDefault="00D01365" w:rsidP="00D01365">
      <w:pPr>
        <w:shd w:val="clear" w:color="auto" w:fill="FFFFFF"/>
        <w:spacing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D01365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Новый формат видео-консультаций для подготовки к ЕГЭ и ГИА</w:t>
      </w: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на официальном информационном портале единого государственного экзамена</w:t>
      </w:r>
      <w:r w:rsidRPr="00D01365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</w:t>
      </w:r>
    </w:p>
    <w:p w:rsidR="00D01365" w:rsidRPr="00D01365" w:rsidRDefault="00D01365" w:rsidP="00D01365">
      <w:pPr>
        <w:shd w:val="clear" w:color="auto" w:fill="FFFFFF"/>
        <w:spacing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рамках работ по модернизации и развитию современных информационных технологий в сфере образования на официальном информационном портале единого государственного экзамена в соответствующих разделах опубликованы видео-консультации по предметам ЕГЭ, а также различным организационным и процедурным аспектам, рассчитанных на участников ЕГЭ, учителей, организаторов и родителей выпускников.</w:t>
      </w:r>
    </w:p>
    <w:p w:rsidR="00D01365" w:rsidRPr="00D01365" w:rsidRDefault="00D01365" w:rsidP="00D01365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 проекте приняли участие специалисты </w:t>
      </w:r>
      <w:hyperlink r:id="rId5" w:history="1">
        <w:proofErr w:type="spellStart"/>
        <w:r w:rsidRPr="00D01365">
          <w:rPr>
            <w:rFonts w:ascii="Tahoma" w:eastAsia="Times New Roman" w:hAnsi="Tahoma" w:cs="Tahoma"/>
            <w:color w:val="0C66A9"/>
            <w:sz w:val="24"/>
            <w:szCs w:val="24"/>
            <w:lang w:eastAsia="ru-RU"/>
          </w:rPr>
          <w:t>Рособрнадзора</w:t>
        </w:r>
        <w:proofErr w:type="spellEnd"/>
      </w:hyperlink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представители </w:t>
      </w:r>
      <w:hyperlink r:id="rId6" w:history="1">
        <w:r w:rsidRPr="00D01365">
          <w:rPr>
            <w:rFonts w:ascii="Tahoma" w:eastAsia="Times New Roman" w:hAnsi="Tahoma" w:cs="Tahoma"/>
            <w:color w:val="0C66A9"/>
            <w:sz w:val="24"/>
            <w:szCs w:val="24"/>
            <w:lang w:eastAsia="ru-RU"/>
          </w:rPr>
          <w:t>ФИПИ</w:t>
        </w:r>
      </w:hyperlink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– руководители федеральных комиссий разработчиков заданий ЕГЭ (ФКР), представители </w:t>
      </w:r>
      <w:hyperlink r:id="rId7" w:history="1">
        <w:r w:rsidRPr="00D01365">
          <w:rPr>
            <w:rFonts w:ascii="Tahoma" w:eastAsia="Times New Roman" w:hAnsi="Tahoma" w:cs="Tahoma"/>
            <w:color w:val="0C66A9"/>
            <w:sz w:val="24"/>
            <w:szCs w:val="24"/>
            <w:lang w:eastAsia="ru-RU"/>
          </w:rPr>
          <w:t>ФЦТ</w:t>
        </w:r>
      </w:hyperlink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D01365" w:rsidRPr="00D01365" w:rsidRDefault="00D01365" w:rsidP="00D01365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hyperlink r:id="rId8" w:history="1">
        <w:r w:rsidRPr="00D01365">
          <w:rPr>
            <w:rFonts w:ascii="Tahoma" w:eastAsia="Times New Roman" w:hAnsi="Tahoma" w:cs="Tahoma"/>
            <w:color w:val="0C66A9"/>
            <w:sz w:val="24"/>
            <w:szCs w:val="24"/>
            <w:lang w:eastAsia="ru-RU"/>
          </w:rPr>
          <w:t>Видео-консультации специалистов ФИПИ</w:t>
        </w:r>
      </w:hyperlink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раскрывают особенности подготовки и секреты успешной сдачи экзамена по каждому предмету ЕГЭ.</w:t>
      </w:r>
    </w:p>
    <w:p w:rsidR="00D01365" w:rsidRPr="00D01365" w:rsidRDefault="00D01365" w:rsidP="00D01365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Представители ФЦТ рассказывают об </w:t>
      </w:r>
      <w:hyperlink r:id="rId9" w:history="1">
        <w:r w:rsidRPr="00D01365">
          <w:rPr>
            <w:rFonts w:ascii="Tahoma" w:eastAsia="Times New Roman" w:hAnsi="Tahoma" w:cs="Tahoma"/>
            <w:color w:val="0C66A9"/>
            <w:sz w:val="24"/>
            <w:szCs w:val="24"/>
            <w:lang w:eastAsia="ru-RU"/>
          </w:rPr>
          <w:t>организационных моментах</w:t>
        </w:r>
      </w:hyperlink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экзамена, </w:t>
      </w:r>
      <w:hyperlink r:id="rId10" w:history="1">
        <w:r w:rsidRPr="00D01365">
          <w:rPr>
            <w:rFonts w:ascii="Tahoma" w:eastAsia="Times New Roman" w:hAnsi="Tahoma" w:cs="Tahoma"/>
            <w:color w:val="0C66A9"/>
            <w:sz w:val="24"/>
            <w:szCs w:val="24"/>
            <w:lang w:eastAsia="ru-RU"/>
          </w:rPr>
          <w:t>процедуре</w:t>
        </w:r>
      </w:hyperlink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проведения ЕГЭ, а также </w:t>
      </w:r>
      <w:hyperlink r:id="rId11" w:history="1">
        <w:r w:rsidRPr="00D01365">
          <w:rPr>
            <w:rFonts w:ascii="Tahoma" w:eastAsia="Times New Roman" w:hAnsi="Tahoma" w:cs="Tahoma"/>
            <w:color w:val="0C66A9"/>
            <w:sz w:val="24"/>
            <w:szCs w:val="24"/>
            <w:lang w:eastAsia="ru-RU"/>
          </w:rPr>
          <w:t>о правилах заполнения бланков</w:t>
        </w:r>
      </w:hyperlink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D01365" w:rsidRPr="00D01365" w:rsidRDefault="00D01365" w:rsidP="00D01365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Специалисты </w:t>
      </w:r>
      <w:proofErr w:type="spellStart"/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Рособрнадзора</w:t>
      </w:r>
      <w:proofErr w:type="spellEnd"/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консультируют по вопросам </w:t>
      </w:r>
      <w:hyperlink r:id="rId12" w:history="1">
        <w:proofErr w:type="spellStart"/>
        <w:r w:rsidRPr="00D01365">
          <w:rPr>
            <w:rFonts w:ascii="Tahoma" w:eastAsia="Times New Roman" w:hAnsi="Tahoma" w:cs="Tahoma"/>
            <w:color w:val="0C66A9"/>
            <w:sz w:val="24"/>
            <w:szCs w:val="24"/>
            <w:lang w:eastAsia="ru-RU"/>
          </w:rPr>
          <w:t>шкалирования</w:t>
        </w:r>
        <w:proofErr w:type="spellEnd"/>
      </w:hyperlink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организационной </w:t>
      </w:r>
      <w:hyperlink r:id="rId13" w:history="1">
        <w:r w:rsidRPr="00D01365">
          <w:rPr>
            <w:rFonts w:ascii="Tahoma" w:eastAsia="Times New Roman" w:hAnsi="Tahoma" w:cs="Tahoma"/>
            <w:color w:val="0C66A9"/>
            <w:sz w:val="24"/>
            <w:szCs w:val="24"/>
            <w:lang w:eastAsia="ru-RU"/>
          </w:rPr>
          <w:t>специфики ГИА выпускников 9 классов</w:t>
        </w:r>
      </w:hyperlink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D01365" w:rsidRPr="00D01365" w:rsidRDefault="00D01365" w:rsidP="00D01365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Проект видео-консультаций был впервые запущен на портале для </w:t>
      </w:r>
      <w:hyperlink r:id="rId14" w:history="1">
        <w:r w:rsidRPr="00D01365">
          <w:rPr>
            <w:rFonts w:ascii="Tahoma" w:eastAsia="Times New Roman" w:hAnsi="Tahoma" w:cs="Tahoma"/>
            <w:color w:val="0C66A9"/>
            <w:sz w:val="24"/>
            <w:szCs w:val="24"/>
            <w:lang w:eastAsia="ru-RU"/>
          </w:rPr>
          <w:t>ЕГЭ 2010</w:t>
        </w:r>
      </w:hyperlink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нашел большой отклик среди пользователей.</w:t>
      </w:r>
    </w:p>
    <w:p w:rsidR="00D01365" w:rsidRPr="00D01365" w:rsidRDefault="00D01365" w:rsidP="00D01365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 2011 году изменен формат подачи видео-консультаций: для удобства просмотра применен так называемый «консультационный плеер», сочетающий </w:t>
      </w:r>
      <w:proofErr w:type="spellStart"/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видео-контент</w:t>
      </w:r>
      <w:proofErr w:type="spellEnd"/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со слайдами. Слайды фиксируют внимание пользователя на основных моментах консультации.</w:t>
      </w:r>
    </w:p>
    <w:p w:rsidR="00D01365" w:rsidRPr="00D01365" w:rsidRDefault="00D01365" w:rsidP="00D01365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Плеер обладает меню, синхронизированным с видео-потоком и слайд-шоу. Меню позволяет просматривать и пересматривать определенные разделы видео-консультации в </w:t>
      </w:r>
      <w:proofErr w:type="spellStart"/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он-лайн</w:t>
      </w:r>
      <w:proofErr w:type="spellEnd"/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режиме.</w:t>
      </w:r>
    </w:p>
    <w:p w:rsidR="00D01365" w:rsidRPr="00D01365" w:rsidRDefault="00D01365" w:rsidP="00D01365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Дистанционные технологии становятся незаменимыми помощниками для качественной подготовки к экзаменам. Проекты, созданные </w:t>
      </w:r>
      <w:hyperlink r:id="rId15" w:history="1">
        <w:r w:rsidRPr="00D01365">
          <w:rPr>
            <w:rFonts w:ascii="Tahoma" w:eastAsia="Times New Roman" w:hAnsi="Tahoma" w:cs="Tahoma"/>
            <w:color w:val="0C66A9"/>
            <w:sz w:val="24"/>
            <w:szCs w:val="24"/>
            <w:lang w:eastAsia="ru-RU"/>
          </w:rPr>
          <w:t xml:space="preserve">непосредственными </w:t>
        </w:r>
        <w:r w:rsidRPr="00D01365">
          <w:rPr>
            <w:rFonts w:ascii="Tahoma" w:eastAsia="Times New Roman" w:hAnsi="Tahoma" w:cs="Tahoma"/>
            <w:color w:val="0C66A9"/>
            <w:sz w:val="24"/>
            <w:szCs w:val="24"/>
            <w:lang w:eastAsia="ru-RU"/>
          </w:rPr>
          <w:lastRenderedPageBreak/>
          <w:t>организаторами ЕГЭ</w:t>
        </w:r>
      </w:hyperlink>
      <w:r w:rsidRPr="00D0136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  позволяют участникам получить информацию «из первых рук» и минимизировать обращения к различным сомнительным ресурсам.</w:t>
      </w:r>
    </w:p>
    <w:sectPr w:rsidR="00D01365" w:rsidRPr="00D01365" w:rsidSect="0024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048D"/>
    <w:multiLevelType w:val="multilevel"/>
    <w:tmpl w:val="7D62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365"/>
    <w:rsid w:val="002474EC"/>
    <w:rsid w:val="00D0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365"/>
    <w:rPr>
      <w:strike w:val="0"/>
      <w:dstrike w:val="0"/>
      <w:color w:val="0C66A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0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13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13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13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13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1248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1719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9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1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0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classes-11/consult" TargetMode="External"/><Relationship Id="rId13" Type="http://schemas.openxmlformats.org/officeDocument/2006/relationships/hyperlink" Target="http://www1.ege.edu.ru/gia/giavide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test.ru/" TargetMode="External"/><Relationship Id="rId12" Type="http://schemas.openxmlformats.org/officeDocument/2006/relationships/hyperlink" Target="http://www1.ege.edu.ru/egevideo/consult2011/shk/lectureplayer.sw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www1.ege.edu.ru/egevideo/consult2011/blank/lectureplayer.swf" TargetMode="External"/><Relationship Id="rId5" Type="http://schemas.openxmlformats.org/officeDocument/2006/relationships/hyperlink" Target="http://obrnadzor.gov.ru/" TargetMode="External"/><Relationship Id="rId15" Type="http://schemas.openxmlformats.org/officeDocument/2006/relationships/hyperlink" Target="http://obrnadzor.gov.ru/ru/activity/main_directions/cert_11/" TargetMode="External"/><Relationship Id="rId10" Type="http://schemas.openxmlformats.org/officeDocument/2006/relationships/hyperlink" Target="http://www1.ege.edu.ru/egevideo/consult2011/proc/lectureplayer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ege.edu.ru/egevideo/consult2011/orgmom/lectureplayer.swf" TargetMode="External"/><Relationship Id="rId14" Type="http://schemas.openxmlformats.org/officeDocument/2006/relationships/hyperlink" Target="http://www3.ege.edu.ru/content/view/791/3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2011-03-15T12:58:00Z</dcterms:created>
  <dcterms:modified xsi:type="dcterms:W3CDTF">2011-03-15T13:08:00Z</dcterms:modified>
</cp:coreProperties>
</file>