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C3" w:rsidRPr="001537BA" w:rsidRDefault="008176C3" w:rsidP="008176C3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</w:rPr>
      </w:pPr>
      <w:r w:rsidRPr="001537BA">
        <w:rPr>
          <w:b/>
          <w:bCs/>
          <w:color w:val="000000" w:themeColor="text1"/>
        </w:rPr>
        <w:t>АДМИНИСТРАТИВНЫЙ РЕГЛАМЕНТ</w:t>
      </w:r>
      <w:r w:rsidRPr="001537BA">
        <w:rPr>
          <w:b/>
          <w:bCs/>
          <w:color w:val="000000" w:themeColor="text1"/>
        </w:rPr>
        <w:br/>
        <w:t xml:space="preserve">по предоставлению муниципальной услуги «Предоставление общедоступного дошкольного образования» </w:t>
      </w:r>
    </w:p>
    <w:p w:rsidR="008176C3" w:rsidRPr="008176C3" w:rsidRDefault="008176C3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C3" w:rsidRDefault="008176C3" w:rsidP="008176C3">
      <w:pPr>
        <w:pStyle w:val="ConsPlusNormal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  <w:r w:rsidRPr="008176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569E" w:rsidRPr="008176C3" w:rsidRDefault="003F569E" w:rsidP="008176C3">
      <w:pPr>
        <w:pStyle w:val="ConsPlusNormal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6C3" w:rsidRPr="008176C3" w:rsidRDefault="008176C3" w:rsidP="001537BA">
      <w:pPr>
        <w:jc w:val="both"/>
        <w:rPr>
          <w:color w:val="000000" w:themeColor="text1"/>
        </w:rPr>
      </w:pPr>
      <w:r w:rsidRPr="008176C3">
        <w:rPr>
          <w:color w:val="000000" w:themeColor="text1"/>
          <w:sz w:val="28"/>
          <w:szCs w:val="28"/>
        </w:rPr>
        <w:t xml:space="preserve">1.1.  Наименование муниципальной услуги - предоставление общедоступного </w:t>
      </w:r>
      <w:r w:rsidRPr="008176C3">
        <w:rPr>
          <w:iCs/>
          <w:color w:val="000000" w:themeColor="text1"/>
          <w:sz w:val="28"/>
          <w:szCs w:val="28"/>
        </w:rPr>
        <w:t>дошкольного образования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1.2. Исполнителями муниципальной услуги являются муниципаль</w:t>
      </w:r>
      <w:r w:rsidR="00857E29">
        <w:rPr>
          <w:color w:val="000000" w:themeColor="text1"/>
          <w:sz w:val="28"/>
          <w:szCs w:val="28"/>
        </w:rPr>
        <w:t>ные образовательные учреждения и</w:t>
      </w:r>
      <w:r w:rsidRPr="008176C3">
        <w:rPr>
          <w:color w:val="000000" w:themeColor="text1"/>
          <w:sz w:val="28"/>
          <w:szCs w:val="28"/>
        </w:rPr>
        <w:t xml:space="preserve"> муниципальные дошкольные образовательные учреждения (далее –</w:t>
      </w:r>
      <w:r w:rsidR="00BE2266">
        <w:rPr>
          <w:color w:val="000000" w:themeColor="text1"/>
          <w:sz w:val="28"/>
          <w:szCs w:val="28"/>
        </w:rPr>
        <w:t xml:space="preserve"> </w:t>
      </w:r>
      <w:r w:rsidRPr="008176C3">
        <w:rPr>
          <w:color w:val="000000" w:themeColor="text1"/>
          <w:sz w:val="28"/>
          <w:szCs w:val="28"/>
        </w:rPr>
        <w:t>Учреждения)  (список Учреждений приведен в приложении №1).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1.3.    Предоставление муниципальной услуги осуществляется в соответствии со следующими нормативными правовыми актами: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Конституция Российской Федерации, принята всенародным голосованием 12.12.</w:t>
      </w:r>
      <w:r w:rsidR="00462150">
        <w:rPr>
          <w:color w:val="000000" w:themeColor="text1"/>
          <w:sz w:val="28"/>
          <w:szCs w:val="28"/>
        </w:rPr>
        <w:t>19</w:t>
      </w:r>
      <w:r w:rsidRPr="008176C3">
        <w:rPr>
          <w:color w:val="000000" w:themeColor="text1"/>
          <w:sz w:val="28"/>
          <w:szCs w:val="28"/>
        </w:rPr>
        <w:t>93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Конвенция о правах ребенка, одобрена Генеральной Ассамблеей ООН 20.11.1989; 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Федеральный закон от 06.10.2003 № 131-ФЗ « </w:t>
      </w:r>
      <w:r w:rsidRPr="008176C3">
        <w:rPr>
          <w:i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176C3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Закон Российской Федерации от 10.07.92 № 3266-1 «Об образовании»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Федеральный закон от 24.07.98 № 124-ФЗ « </w:t>
      </w:r>
      <w:r w:rsidRPr="008176C3">
        <w:rPr>
          <w:iCs/>
          <w:color w:val="000000" w:themeColor="text1"/>
          <w:sz w:val="28"/>
          <w:szCs w:val="28"/>
        </w:rPr>
        <w:t>Об основных гарантиях прав ребенка в Российской Федерации</w:t>
      </w:r>
      <w:r w:rsidRPr="008176C3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proofErr w:type="gramStart"/>
      <w:r w:rsidRPr="008176C3">
        <w:rPr>
          <w:color w:val="000000" w:themeColor="text1"/>
          <w:sz w:val="28"/>
          <w:szCs w:val="28"/>
        </w:rPr>
        <w:t xml:space="preserve">- Федеральный закон от 22.08.2004 № 122-ФЗ « </w:t>
      </w:r>
      <w:r w:rsidRPr="008176C3">
        <w:rPr>
          <w:iCs/>
          <w:color w:val="000000" w:themeColor="text1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8176C3">
        <w:rPr>
          <w:color w:val="000000" w:themeColor="text1"/>
          <w:sz w:val="28"/>
          <w:szCs w:val="28"/>
        </w:rPr>
        <w:t xml:space="preserve">» и « </w:t>
      </w:r>
      <w:r w:rsidRPr="008176C3">
        <w:rPr>
          <w:i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End"/>
      <w:r w:rsidRPr="008176C3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Закон Российской Федерации от 07.02.92 № 2300-1 « </w:t>
      </w:r>
      <w:r w:rsidRPr="008176C3">
        <w:rPr>
          <w:iCs/>
          <w:color w:val="000000" w:themeColor="text1"/>
          <w:sz w:val="28"/>
          <w:szCs w:val="28"/>
        </w:rPr>
        <w:t>О защите прав потребителей</w:t>
      </w:r>
      <w:r w:rsidRPr="008176C3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-Постановление Правительства Российской Федерации от 04.10.2000 № 751 « </w:t>
      </w:r>
      <w:r w:rsidRPr="008176C3">
        <w:rPr>
          <w:iCs/>
          <w:color w:val="000000" w:themeColor="text1"/>
          <w:sz w:val="28"/>
          <w:szCs w:val="28"/>
        </w:rPr>
        <w:t>О Национальной доктрине образования в Российской Федерации</w:t>
      </w:r>
      <w:r w:rsidRPr="008176C3">
        <w:rPr>
          <w:color w:val="000000" w:themeColor="text1"/>
          <w:sz w:val="28"/>
          <w:szCs w:val="28"/>
        </w:rPr>
        <w:t>»;-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-Постановление Правительства Российской Федерации от 12.09.2008 № 666 « </w:t>
      </w:r>
      <w:r w:rsidRPr="008176C3">
        <w:rPr>
          <w:iCs/>
          <w:color w:val="000000" w:themeColor="text1"/>
          <w:sz w:val="28"/>
          <w:szCs w:val="28"/>
        </w:rPr>
        <w:t>Об утверждении Типового положения о дошкольном образовательном учреждении</w:t>
      </w:r>
      <w:r w:rsidRPr="008176C3">
        <w:rPr>
          <w:color w:val="000000" w:themeColor="text1"/>
          <w:sz w:val="28"/>
          <w:szCs w:val="28"/>
        </w:rPr>
        <w:t>»;</w:t>
      </w:r>
    </w:p>
    <w:p w:rsid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-Постановление Главного государственного санитарного врача РФ от 22.07.2010 № 91 « </w:t>
      </w:r>
      <w:r w:rsidRPr="008176C3">
        <w:rPr>
          <w:iCs/>
          <w:color w:val="000000" w:themeColor="text1"/>
          <w:sz w:val="28"/>
          <w:szCs w:val="28"/>
        </w:rPr>
        <w:t xml:space="preserve">О введении в действие </w:t>
      </w:r>
      <w:proofErr w:type="spellStart"/>
      <w:r w:rsidRPr="008176C3">
        <w:rPr>
          <w:iCs/>
          <w:color w:val="000000" w:themeColor="text1"/>
          <w:sz w:val="28"/>
          <w:szCs w:val="28"/>
        </w:rPr>
        <w:t>СанПиН</w:t>
      </w:r>
      <w:proofErr w:type="spellEnd"/>
      <w:r w:rsidRPr="008176C3">
        <w:rPr>
          <w:iCs/>
          <w:color w:val="000000" w:themeColor="text1"/>
          <w:sz w:val="28"/>
          <w:szCs w:val="28"/>
        </w:rPr>
        <w:t xml:space="preserve"> 2.4.1.2660-10 Санитарно-</w:t>
      </w:r>
      <w:r w:rsidRPr="008176C3">
        <w:rPr>
          <w:iCs/>
          <w:color w:val="000000" w:themeColor="text1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дошкольных образовательных учреждений</w:t>
      </w:r>
      <w:r w:rsidRPr="008176C3">
        <w:rPr>
          <w:color w:val="000000" w:themeColor="text1"/>
          <w:sz w:val="28"/>
          <w:szCs w:val="28"/>
        </w:rPr>
        <w:t>»;</w:t>
      </w:r>
    </w:p>
    <w:p w:rsidR="00CD3437" w:rsidRPr="00F46C94" w:rsidRDefault="00CD3437" w:rsidP="001537BA">
      <w:pPr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-</w:t>
      </w:r>
      <w:r w:rsidRPr="00F46C94">
        <w:rPr>
          <w:color w:val="052635"/>
          <w:sz w:val="28"/>
          <w:szCs w:val="28"/>
        </w:rPr>
        <w:t>Распоряжение Правительства РФ от 17 декабря 2009 г. N 1993-р</w:t>
      </w:r>
      <w:r w:rsidRPr="00F46C94">
        <w:rPr>
          <w:sz w:val="28"/>
          <w:szCs w:val="28"/>
        </w:rPr>
        <w:t xml:space="preserve">  «</w:t>
      </w:r>
      <w:proofErr w:type="spellStart"/>
      <w:proofErr w:type="gramStart"/>
      <w:r w:rsidRPr="00F46C94">
        <w:rPr>
          <w:sz w:val="28"/>
          <w:szCs w:val="28"/>
        </w:rPr>
        <w:t>C</w:t>
      </w:r>
      <w:proofErr w:type="gramEnd"/>
      <w:r w:rsidRPr="00F46C94">
        <w:rPr>
          <w:sz w:val="28"/>
          <w:szCs w:val="28"/>
        </w:rPr>
        <w:t>водный</w:t>
      </w:r>
      <w:proofErr w:type="spellEnd"/>
      <w:r w:rsidRPr="00F46C94">
        <w:rPr>
          <w:sz w:val="28"/>
          <w:szCs w:val="28"/>
        </w:rPr>
        <w:t xml:space="preserve"> перечень первоочередных государственных и муниципальных услуг, предоставляемых в электронном виде»</w:t>
      </w:r>
      <w:r>
        <w:rPr>
          <w:sz w:val="28"/>
          <w:szCs w:val="28"/>
        </w:rPr>
        <w:t>;</w:t>
      </w:r>
    </w:p>
    <w:p w:rsidR="00CD3437" w:rsidRPr="00F46C94" w:rsidRDefault="00CD3437" w:rsidP="001537BA">
      <w:pPr>
        <w:jc w:val="both"/>
        <w:rPr>
          <w:color w:val="052635"/>
          <w:sz w:val="28"/>
          <w:szCs w:val="28"/>
        </w:rPr>
      </w:pPr>
      <w:r w:rsidRPr="00F46C94">
        <w:rPr>
          <w:color w:val="052635"/>
          <w:sz w:val="28"/>
          <w:szCs w:val="28"/>
        </w:rPr>
        <w:t>- Постановление Правительства РФ от 15 июня 2009 г.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  телекоммуникационной сети Интернет»</w:t>
      </w:r>
      <w:r>
        <w:rPr>
          <w:color w:val="052635"/>
          <w:sz w:val="28"/>
          <w:szCs w:val="28"/>
        </w:rPr>
        <w:t>;</w:t>
      </w:r>
    </w:p>
    <w:p w:rsidR="00CD3437" w:rsidRPr="00F46C94" w:rsidRDefault="00CD3437" w:rsidP="001537BA">
      <w:pPr>
        <w:pStyle w:val="1"/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t>- Федеральным законом Российской Федерации от 27 июля 2006 года №149 «Об информации, информационных технологиях и о защите информации»;</w:t>
      </w:r>
    </w:p>
    <w:p w:rsidR="00CD3437" w:rsidRDefault="00CD3437" w:rsidP="001537BA">
      <w:pPr>
        <w:pStyle w:val="1"/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t>- Федеральным законом Российской Федерации от 27 июля 2010г ода №210 «Об организации предоставления государственных и муниципальных услуг»;</w:t>
      </w:r>
    </w:p>
    <w:p w:rsidR="008176C3" w:rsidRPr="00CD3437" w:rsidRDefault="008176C3" w:rsidP="001537BA">
      <w:pPr>
        <w:pStyle w:val="1"/>
        <w:spacing w:line="312" w:lineRule="atLeast"/>
        <w:jc w:val="both"/>
        <w:rPr>
          <w:color w:val="000000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Положение «Об </w:t>
      </w:r>
      <w:r w:rsidR="00E263DD">
        <w:rPr>
          <w:color w:val="000000" w:themeColor="text1"/>
          <w:sz w:val="28"/>
          <w:szCs w:val="28"/>
        </w:rPr>
        <w:t>О</w:t>
      </w:r>
      <w:r w:rsidRPr="008176C3">
        <w:rPr>
          <w:color w:val="000000" w:themeColor="text1"/>
          <w:sz w:val="28"/>
          <w:szCs w:val="28"/>
        </w:rPr>
        <w:t>тделе образования Администрации Ленинского муниципального района», утвержденн</w:t>
      </w:r>
      <w:r w:rsidR="00E263DD">
        <w:rPr>
          <w:color w:val="000000" w:themeColor="text1"/>
          <w:sz w:val="28"/>
          <w:szCs w:val="28"/>
        </w:rPr>
        <w:t>ое решением Ленинской районной Думы 10.02.2011 года № 2/178</w:t>
      </w:r>
      <w:r w:rsidRPr="008176C3">
        <w:rPr>
          <w:color w:val="000000" w:themeColor="text1"/>
          <w:sz w:val="28"/>
          <w:szCs w:val="28"/>
        </w:rPr>
        <w:t>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-Закон Волгоградской области от 11 августа 2006 г. N 1276-ОД "Об образовании в Волгоградской области";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-Закон Волгоградской области от 6 марта 2009г. 1863-ОД «О стандартах качества оказания государственных услуг Волгоградской области»;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-Постановление Администрации Ленинского муниципального района от  30.09.2009  №  906 «Об утверждении стандартов качества муниципальных услуг, оказываемых муниципальными учреждениями образования Ленинского муниципального района Волгоградской области»;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-Положение « </w:t>
      </w:r>
      <w:r w:rsidRPr="008176C3">
        <w:rPr>
          <w:iCs/>
          <w:color w:val="000000" w:themeColor="text1"/>
          <w:sz w:val="28"/>
          <w:szCs w:val="28"/>
        </w:rPr>
        <w:t>О порядке комплектования муниципальных дошкольных образовательных учреждений</w:t>
      </w:r>
      <w:r w:rsidRPr="008176C3">
        <w:rPr>
          <w:color w:val="000000" w:themeColor="text1"/>
          <w:sz w:val="28"/>
          <w:szCs w:val="28"/>
        </w:rPr>
        <w:t xml:space="preserve"> реализующих основную общеобразовательную программу дошкольного образования, на территории Ленинского муниципального района Волгоградской области», утвержденным постановлением Администрации Ленинского муниципального района Волгоградской области </w:t>
      </w:r>
      <w:proofErr w:type="gramStart"/>
      <w:r w:rsidRPr="008176C3">
        <w:rPr>
          <w:color w:val="000000" w:themeColor="text1"/>
          <w:sz w:val="28"/>
          <w:szCs w:val="28"/>
        </w:rPr>
        <w:t>от</w:t>
      </w:r>
      <w:proofErr w:type="gramEnd"/>
      <w:r w:rsidRPr="008176C3">
        <w:rPr>
          <w:color w:val="000000" w:themeColor="text1"/>
          <w:sz w:val="28"/>
          <w:szCs w:val="28"/>
        </w:rPr>
        <w:t xml:space="preserve"> ____________№ ____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1.4.  Заявителями  муниципальной услуги являются физические лица</w:t>
      </w:r>
      <w:r w:rsidR="00CD3437">
        <w:rPr>
          <w:color w:val="000000" w:themeColor="text1"/>
          <w:sz w:val="28"/>
          <w:szCs w:val="28"/>
        </w:rPr>
        <w:t xml:space="preserve"> </w:t>
      </w:r>
      <w:r w:rsidRPr="008176C3">
        <w:rPr>
          <w:color w:val="000000" w:themeColor="text1"/>
          <w:sz w:val="28"/>
          <w:szCs w:val="28"/>
        </w:rPr>
        <w:t>- родители (законные представители) потребителей</w:t>
      </w:r>
      <w:r w:rsidR="001553F3">
        <w:rPr>
          <w:color w:val="000000" w:themeColor="text1"/>
          <w:sz w:val="28"/>
          <w:szCs w:val="28"/>
        </w:rPr>
        <w:t xml:space="preserve"> муниципальной</w:t>
      </w:r>
      <w:r w:rsidRPr="008176C3">
        <w:rPr>
          <w:color w:val="000000" w:themeColor="text1"/>
          <w:sz w:val="28"/>
          <w:szCs w:val="28"/>
        </w:rPr>
        <w:t xml:space="preserve"> услуги.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Потребителями муниципальной услуги являются дети, достигшие возраста одного года шести месяцев при отсутствии противопоказаний по состоянию здоровья, но не позже достижения ими возраста семи лет. </w:t>
      </w:r>
    </w:p>
    <w:p w:rsidR="008176C3" w:rsidRPr="008176C3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r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заинтересованных лиц о правилах предоставления муниципальной услуги.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1.5.1</w:t>
      </w:r>
      <w:r w:rsidR="00857E29">
        <w:rPr>
          <w:color w:val="000000" w:themeColor="text1"/>
          <w:sz w:val="28"/>
          <w:szCs w:val="28"/>
        </w:rPr>
        <w:t>.</w:t>
      </w:r>
      <w:r w:rsidRPr="008176C3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осуществляется в муниципальных образовательных учреждениях. Место нахождения, справочные телефоны Учреждений, непосредственно предоставляющих услугу, а также адреса официальных сайтов и электронной  почты исполнителей услуги приведены в приложении № 1 к настоящему Регламенту.</w:t>
      </w:r>
    </w:p>
    <w:p w:rsidR="008176C3" w:rsidRPr="008176C3" w:rsidRDefault="00857E29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1.5.2.</w:t>
      </w:r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</w:t>
      </w:r>
      <w:proofErr w:type="gram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 образования Администрации Ленинского муниципального района</w:t>
      </w:r>
      <w:proofErr w:type="gram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. Местонахождение Отдела: 404620 г. Ленинск</w:t>
      </w:r>
      <w:proofErr w:type="gram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Ленина, 192. График работы Отдела: понедельник – пятница с 8.00 до 17.00, перерыв на обед с 12.00 до 13.00 часов. Справочные телефоны: 4-11-38, факс 4-14-35. Адрес электронной почты: </w:t>
      </w:r>
      <w:proofErr w:type="spell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leninobr</w:t>
      </w:r>
      <w:proofErr w:type="spell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78@</w:t>
      </w:r>
      <w:proofErr w:type="spell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vlpost</w:t>
      </w:r>
      <w:proofErr w:type="spell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Адрес официального </w:t>
      </w:r>
      <w:proofErr w:type="gramStart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сайта отдела образования  Администрации Ленинского муниципального района</w:t>
      </w:r>
      <w:proofErr w:type="gramEnd"/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http://leninobr.narod.ru.</w:t>
      </w:r>
    </w:p>
    <w:p w:rsidR="008176C3" w:rsidRPr="008176C3" w:rsidRDefault="00857E29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1.5.3.</w:t>
      </w:r>
      <w:r w:rsidR="008176C3"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Информация, предоставляемая гражданам о муниципальной услуге, является открытой и общедоступной.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1.5.3.1</w:t>
      </w:r>
      <w:r w:rsidR="00857E29">
        <w:rPr>
          <w:color w:val="000000" w:themeColor="text1"/>
          <w:sz w:val="28"/>
          <w:szCs w:val="28"/>
        </w:rPr>
        <w:t>.</w:t>
      </w:r>
      <w:r w:rsidRPr="008176C3">
        <w:rPr>
          <w:color w:val="000000" w:themeColor="text1"/>
          <w:sz w:val="28"/>
          <w:szCs w:val="28"/>
        </w:rPr>
        <w:t>Информация по вопросам предоставления муниципальной услуги сообщается по номеру телефона для справок, при личном приеме, а также размещается в  сети Интернет, публикуется в средствах массовой информации, размещается на информационном стенде Учреждения.</w:t>
      </w:r>
    </w:p>
    <w:p w:rsidR="008176C3" w:rsidRPr="008176C3" w:rsidRDefault="00857E29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1.5.3.2.</w:t>
      </w:r>
      <w:r w:rsidR="008176C3" w:rsidRPr="008176C3">
        <w:rPr>
          <w:color w:val="000000" w:themeColor="text1"/>
          <w:sz w:val="28"/>
          <w:szCs w:val="28"/>
        </w:rPr>
        <w:t>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сотрудника, принявшего телефонный звонок. Время разговора не должно превышать 10 минут.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При невозможности сотрудника,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лицу, или сообщен номер телефона, по которому можно получить необходимую информацию.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С</w:t>
      </w:r>
      <w:r w:rsidR="00462150">
        <w:rPr>
          <w:color w:val="000000" w:themeColor="text1"/>
          <w:sz w:val="28"/>
          <w:szCs w:val="28"/>
        </w:rPr>
        <w:t>отрудник</w:t>
      </w:r>
      <w:r w:rsidRPr="008176C3">
        <w:rPr>
          <w:color w:val="000000" w:themeColor="text1"/>
          <w:sz w:val="28"/>
          <w:szCs w:val="28"/>
        </w:rPr>
        <w:t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граждан при индивидуальном устном информировании не может превышать 30 минут. Индивидуальное устное информирование с</w:t>
      </w:r>
      <w:r w:rsidR="00CD3437">
        <w:rPr>
          <w:color w:val="000000" w:themeColor="text1"/>
          <w:sz w:val="28"/>
          <w:szCs w:val="28"/>
        </w:rPr>
        <w:t>отрудник</w:t>
      </w:r>
      <w:r w:rsidRPr="008176C3">
        <w:rPr>
          <w:color w:val="000000" w:themeColor="text1"/>
          <w:sz w:val="28"/>
          <w:szCs w:val="28"/>
        </w:rPr>
        <w:t xml:space="preserve"> осуществляет не более 15 минут. 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</w:t>
      </w:r>
      <w:r w:rsidR="00462150">
        <w:rPr>
          <w:color w:val="000000" w:themeColor="text1"/>
          <w:sz w:val="28"/>
          <w:szCs w:val="28"/>
        </w:rPr>
        <w:t>отрудник</w:t>
      </w:r>
      <w:r w:rsidRPr="008176C3">
        <w:rPr>
          <w:color w:val="000000" w:themeColor="text1"/>
          <w:sz w:val="28"/>
          <w:szCs w:val="28"/>
        </w:rPr>
        <w:t>, осуществляющий индивидуальное устное информирование, может предложить гражданину обратиться за необходимой информацией в письменном виде, либо согласовать другое время для устного информирования.</w:t>
      </w:r>
    </w:p>
    <w:p w:rsidR="008176C3" w:rsidRPr="008176C3" w:rsidRDefault="00857E29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1.5.4.</w:t>
      </w:r>
      <w:r w:rsidR="008176C3" w:rsidRPr="008176C3">
        <w:rPr>
          <w:color w:val="000000" w:themeColor="text1"/>
          <w:sz w:val="28"/>
          <w:szCs w:val="28"/>
        </w:rPr>
        <w:t xml:space="preserve">На информационных стендах и официальных Интернет – сайтах Учреждений   должна содержаться следующая обязательная информация: 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-полное наименование Учреждения, предоставляющего муниципальную услугу;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-почтовый адрес, адреса электронной почты и официального сайта, контактные телефоны, график работы, фамилии, имена, отчества и должности с</w:t>
      </w:r>
      <w:r w:rsidR="00462150">
        <w:rPr>
          <w:color w:val="000000" w:themeColor="text1"/>
          <w:sz w:val="28"/>
          <w:szCs w:val="28"/>
        </w:rPr>
        <w:t>отрудников,</w:t>
      </w:r>
      <w:r w:rsidRPr="008176C3">
        <w:rPr>
          <w:color w:val="000000" w:themeColor="text1"/>
          <w:sz w:val="28"/>
          <w:szCs w:val="28"/>
        </w:rPr>
        <w:t xml:space="preserve"> осуществляющих прием и консультирование граждан;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lastRenderedPageBreak/>
        <w:t>-процедуры предоставления муниципальной услуги в текстовом виде и в</w:t>
      </w:r>
      <w:r w:rsidR="00963551">
        <w:rPr>
          <w:color w:val="000000" w:themeColor="text1"/>
          <w:sz w:val="28"/>
          <w:szCs w:val="28"/>
        </w:rPr>
        <w:t xml:space="preserve"> виде блок-схемы (приложение № 3</w:t>
      </w:r>
      <w:r w:rsidRPr="008176C3">
        <w:rPr>
          <w:color w:val="000000" w:themeColor="text1"/>
          <w:sz w:val="28"/>
          <w:szCs w:val="28"/>
        </w:rPr>
        <w:t xml:space="preserve"> к Административному регламенту);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-перечень документов, предоставляемых Заявителями для получения муниципальной услуги;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-образец Заявления  (</w:t>
      </w:r>
      <w:proofErr w:type="spellStart"/>
      <w:r w:rsidRPr="008176C3">
        <w:rPr>
          <w:color w:val="000000" w:themeColor="text1"/>
          <w:sz w:val="28"/>
          <w:szCs w:val="28"/>
        </w:rPr>
        <w:t>далее-Заявление</w:t>
      </w:r>
      <w:proofErr w:type="spellEnd"/>
      <w:r w:rsidRPr="008176C3">
        <w:rPr>
          <w:color w:val="000000" w:themeColor="text1"/>
          <w:sz w:val="28"/>
          <w:szCs w:val="28"/>
        </w:rPr>
        <w:t>) (приложение № 2 к Административному регламенту);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-порядок обжалования действий (бездействия) должностных лиц, предоставляющих муниципальную услугу;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-перечень оснований для отказа в предоставлении муниципальной услуги.</w:t>
      </w:r>
    </w:p>
    <w:p w:rsidR="00462150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176C3" w:rsidRPr="008176C3" w:rsidRDefault="00857E29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1.5.5.</w:t>
      </w:r>
      <w:r w:rsidR="008176C3" w:rsidRPr="008176C3">
        <w:rPr>
          <w:color w:val="000000" w:themeColor="text1"/>
          <w:sz w:val="28"/>
          <w:szCs w:val="28"/>
        </w:rPr>
        <w:t>Заявители муниципальной услуги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 (функции) в соответствии с законодательством Российской Федерации.</w:t>
      </w:r>
    </w:p>
    <w:p w:rsidR="008176C3" w:rsidRPr="008176C3" w:rsidRDefault="008176C3" w:rsidP="008176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C3" w:rsidRDefault="008176C3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  <w:r w:rsidRPr="0081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24B2B" w:rsidRPr="008176C3" w:rsidRDefault="00424B2B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0667" w:rsidRPr="00330841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330841">
        <w:rPr>
          <w:color w:val="000000" w:themeColor="text1"/>
          <w:sz w:val="28"/>
          <w:szCs w:val="28"/>
        </w:rPr>
        <w:t>2.1</w:t>
      </w:r>
      <w:r w:rsidR="00857E29" w:rsidRPr="00330841">
        <w:rPr>
          <w:color w:val="000000" w:themeColor="text1"/>
          <w:sz w:val="28"/>
          <w:szCs w:val="28"/>
        </w:rPr>
        <w:t>.</w:t>
      </w:r>
      <w:r w:rsidR="00AD5A88" w:rsidRPr="00330841">
        <w:rPr>
          <w:color w:val="000000" w:themeColor="text1"/>
          <w:sz w:val="28"/>
          <w:szCs w:val="28"/>
        </w:rPr>
        <w:t xml:space="preserve"> Результатом</w:t>
      </w:r>
      <w:r w:rsidRPr="00330841">
        <w:rPr>
          <w:color w:val="000000" w:themeColor="text1"/>
          <w:sz w:val="28"/>
          <w:szCs w:val="28"/>
        </w:rPr>
        <w:t xml:space="preserve"> предоставления</w:t>
      </w:r>
      <w:r w:rsidR="00AD5A88" w:rsidRPr="00330841">
        <w:rPr>
          <w:color w:val="000000" w:themeColor="text1"/>
          <w:sz w:val="28"/>
          <w:szCs w:val="28"/>
        </w:rPr>
        <w:t xml:space="preserve"> муниципальной Услуги (функции) является </w:t>
      </w:r>
      <w:r w:rsidR="00B10667" w:rsidRPr="00330841">
        <w:rPr>
          <w:color w:val="000000" w:themeColor="text1"/>
          <w:sz w:val="28"/>
          <w:szCs w:val="28"/>
        </w:rPr>
        <w:t>-</w:t>
      </w:r>
      <w:r w:rsidR="006E0DA4" w:rsidRPr="00330841">
        <w:rPr>
          <w:color w:val="000000" w:themeColor="text1"/>
          <w:sz w:val="28"/>
          <w:szCs w:val="28"/>
        </w:rPr>
        <w:t xml:space="preserve">  приказ о </w:t>
      </w:r>
      <w:r w:rsidR="00AD5A88" w:rsidRPr="00330841">
        <w:rPr>
          <w:color w:val="000000" w:themeColor="text1"/>
          <w:sz w:val="28"/>
          <w:szCs w:val="28"/>
        </w:rPr>
        <w:t>з</w:t>
      </w:r>
      <w:r w:rsidRPr="00330841">
        <w:rPr>
          <w:color w:val="000000" w:themeColor="text1"/>
          <w:sz w:val="28"/>
          <w:szCs w:val="28"/>
        </w:rPr>
        <w:t>ачислени</w:t>
      </w:r>
      <w:r w:rsidR="006E0DA4" w:rsidRPr="00330841">
        <w:rPr>
          <w:color w:val="000000" w:themeColor="text1"/>
          <w:sz w:val="28"/>
          <w:szCs w:val="28"/>
        </w:rPr>
        <w:t>и</w:t>
      </w:r>
      <w:r w:rsidRPr="00330841">
        <w:rPr>
          <w:color w:val="000000" w:themeColor="text1"/>
          <w:sz w:val="28"/>
          <w:szCs w:val="28"/>
        </w:rPr>
        <w:t xml:space="preserve"> ребенка в Учреждение</w:t>
      </w:r>
      <w:r w:rsidR="00B10667" w:rsidRPr="00330841">
        <w:rPr>
          <w:color w:val="000000" w:themeColor="text1"/>
          <w:sz w:val="28"/>
          <w:szCs w:val="28"/>
        </w:rPr>
        <w:t>;</w:t>
      </w:r>
    </w:p>
    <w:p w:rsidR="006E0DA4" w:rsidRDefault="00B10667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0DA4">
        <w:rPr>
          <w:sz w:val="28"/>
          <w:szCs w:val="28"/>
        </w:rPr>
        <w:t>организация воспитания, обучения и развития по основной общеобразовательной программе дошкольного образования.</w:t>
      </w:r>
    </w:p>
    <w:p w:rsidR="00857E29" w:rsidRPr="00C56497" w:rsidRDefault="008176C3" w:rsidP="001537BA">
      <w:pPr>
        <w:jc w:val="both"/>
        <w:rPr>
          <w:sz w:val="28"/>
          <w:szCs w:val="28"/>
        </w:rPr>
      </w:pPr>
      <w:r w:rsidRPr="00BE5DAA">
        <w:rPr>
          <w:color w:val="C00000"/>
          <w:sz w:val="28"/>
          <w:szCs w:val="28"/>
        </w:rPr>
        <w:t xml:space="preserve"> </w:t>
      </w:r>
      <w:r w:rsidRPr="00857E29">
        <w:rPr>
          <w:color w:val="000000" w:themeColor="text1"/>
          <w:sz w:val="28"/>
          <w:szCs w:val="28"/>
        </w:rPr>
        <w:t>2.2</w:t>
      </w:r>
      <w:r w:rsidR="00857E29" w:rsidRPr="00857E29">
        <w:rPr>
          <w:color w:val="000000" w:themeColor="text1"/>
          <w:sz w:val="28"/>
          <w:szCs w:val="28"/>
        </w:rPr>
        <w:t>.</w:t>
      </w:r>
      <w:r w:rsidR="00857E29" w:rsidRPr="00857E29">
        <w:rPr>
          <w:sz w:val="28"/>
          <w:szCs w:val="28"/>
        </w:rPr>
        <w:t xml:space="preserve"> Срок непосредственного предоставления </w:t>
      </w:r>
      <w:r w:rsidR="00B267CB">
        <w:rPr>
          <w:sz w:val="28"/>
          <w:szCs w:val="28"/>
        </w:rPr>
        <w:t>муниципальной у</w:t>
      </w:r>
      <w:r w:rsidR="00857E29" w:rsidRPr="00857E29">
        <w:rPr>
          <w:sz w:val="28"/>
          <w:szCs w:val="28"/>
        </w:rPr>
        <w:t>слуги – с момента зачисления в Учреждение на период действия договора между Заявителем и Учреждением</w:t>
      </w:r>
      <w:r w:rsidR="00AD5A88">
        <w:rPr>
          <w:sz w:val="28"/>
          <w:szCs w:val="28"/>
        </w:rPr>
        <w:t>.</w:t>
      </w:r>
    </w:p>
    <w:p w:rsidR="003242B1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2.3</w:t>
      </w:r>
      <w:r w:rsidR="00857E29">
        <w:rPr>
          <w:color w:val="000000" w:themeColor="text1"/>
          <w:sz w:val="28"/>
          <w:szCs w:val="28"/>
        </w:rPr>
        <w:t>.</w:t>
      </w:r>
      <w:r w:rsidRPr="008176C3">
        <w:rPr>
          <w:color w:val="000000" w:themeColor="text1"/>
          <w:sz w:val="28"/>
          <w:szCs w:val="28"/>
        </w:rPr>
        <w:t>Перечень документов необходимых для предоставления муниципальной услуги</w:t>
      </w:r>
      <w:r w:rsidR="003242B1">
        <w:rPr>
          <w:color w:val="000000" w:themeColor="text1"/>
          <w:sz w:val="28"/>
          <w:szCs w:val="28"/>
        </w:rPr>
        <w:t>:</w:t>
      </w:r>
    </w:p>
    <w:p w:rsidR="00C56497" w:rsidRDefault="00857E29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52BD0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</w:t>
      </w:r>
      <w:r w:rsidR="00C56497">
        <w:rPr>
          <w:color w:val="000000" w:themeColor="text1"/>
          <w:sz w:val="28"/>
          <w:szCs w:val="28"/>
        </w:rPr>
        <w:t xml:space="preserve">правление </w:t>
      </w:r>
      <w:r w:rsidR="00E52BD0">
        <w:rPr>
          <w:color w:val="000000" w:themeColor="text1"/>
          <w:sz w:val="28"/>
          <w:szCs w:val="28"/>
        </w:rPr>
        <w:t xml:space="preserve">комиссии по комплектованию </w:t>
      </w:r>
      <w:r w:rsidR="00C56497">
        <w:rPr>
          <w:color w:val="000000" w:themeColor="text1"/>
          <w:sz w:val="28"/>
          <w:szCs w:val="28"/>
        </w:rPr>
        <w:t xml:space="preserve">отдела образования Администрации Ленинского </w:t>
      </w:r>
      <w:r w:rsidR="00AD5A88">
        <w:rPr>
          <w:color w:val="000000" w:themeColor="text1"/>
          <w:sz w:val="28"/>
          <w:szCs w:val="28"/>
        </w:rPr>
        <w:t xml:space="preserve"> </w:t>
      </w:r>
      <w:r w:rsidR="00134D24">
        <w:rPr>
          <w:color w:val="000000" w:themeColor="text1"/>
          <w:sz w:val="28"/>
          <w:szCs w:val="28"/>
        </w:rPr>
        <w:t>района Волгоградской области (путевка)</w:t>
      </w:r>
      <w:r w:rsidR="00C56497">
        <w:rPr>
          <w:color w:val="000000" w:themeColor="text1"/>
          <w:sz w:val="28"/>
          <w:szCs w:val="28"/>
        </w:rPr>
        <w:t>;</w:t>
      </w:r>
    </w:p>
    <w:p w:rsidR="00AD5A88" w:rsidRDefault="00AD5A88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медицинская справка</w:t>
      </w:r>
      <w:r w:rsidR="00134D24">
        <w:rPr>
          <w:color w:val="000000" w:themeColor="text1"/>
          <w:sz w:val="28"/>
          <w:szCs w:val="28"/>
        </w:rPr>
        <w:t xml:space="preserve"> о состоянии здоровья</w:t>
      </w:r>
      <w:r>
        <w:rPr>
          <w:color w:val="000000" w:themeColor="text1"/>
          <w:sz w:val="28"/>
          <w:szCs w:val="28"/>
        </w:rPr>
        <w:t>;</w:t>
      </w:r>
    </w:p>
    <w:p w:rsidR="00C56497" w:rsidRDefault="00C56497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паспорт одного из родителей (законных представителей)</w:t>
      </w:r>
      <w:r>
        <w:rPr>
          <w:color w:val="000000" w:themeColor="text1"/>
          <w:sz w:val="28"/>
          <w:szCs w:val="28"/>
        </w:rPr>
        <w:t>;</w:t>
      </w:r>
    </w:p>
    <w:p w:rsidR="00C56497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заявление </w:t>
      </w:r>
      <w:r w:rsidR="00134D24">
        <w:rPr>
          <w:color w:val="000000" w:themeColor="text1"/>
          <w:sz w:val="28"/>
          <w:szCs w:val="28"/>
        </w:rPr>
        <w:t xml:space="preserve"> родителя</w:t>
      </w:r>
      <w:r w:rsidR="00C56497">
        <w:rPr>
          <w:color w:val="000000" w:themeColor="text1"/>
          <w:sz w:val="28"/>
          <w:szCs w:val="28"/>
        </w:rPr>
        <w:t xml:space="preserve"> (законного представителя) </w:t>
      </w:r>
      <w:r w:rsidRPr="008176C3">
        <w:rPr>
          <w:color w:val="000000" w:themeColor="text1"/>
          <w:sz w:val="28"/>
          <w:szCs w:val="28"/>
        </w:rPr>
        <w:t xml:space="preserve">о </w:t>
      </w:r>
      <w:r w:rsidR="00F27C3B">
        <w:rPr>
          <w:color w:val="000000" w:themeColor="text1"/>
          <w:sz w:val="28"/>
          <w:szCs w:val="28"/>
        </w:rPr>
        <w:t>приеме</w:t>
      </w:r>
      <w:r w:rsidRPr="008176C3">
        <w:rPr>
          <w:color w:val="000000" w:themeColor="text1"/>
          <w:sz w:val="28"/>
          <w:szCs w:val="28"/>
        </w:rPr>
        <w:t xml:space="preserve"> ребенка</w:t>
      </w:r>
      <w:r w:rsidR="00F27C3B">
        <w:rPr>
          <w:color w:val="000000" w:themeColor="text1"/>
          <w:sz w:val="28"/>
          <w:szCs w:val="28"/>
        </w:rPr>
        <w:t xml:space="preserve"> </w:t>
      </w:r>
      <w:r w:rsidRPr="008176C3">
        <w:rPr>
          <w:color w:val="000000" w:themeColor="text1"/>
          <w:sz w:val="28"/>
          <w:szCs w:val="28"/>
        </w:rPr>
        <w:t>У</w:t>
      </w:r>
      <w:r w:rsidR="00F27C3B">
        <w:rPr>
          <w:color w:val="000000" w:themeColor="text1"/>
          <w:sz w:val="28"/>
          <w:szCs w:val="28"/>
        </w:rPr>
        <w:t>чреждение</w:t>
      </w:r>
      <w:r w:rsidR="00C56497">
        <w:rPr>
          <w:color w:val="000000" w:themeColor="text1"/>
          <w:sz w:val="28"/>
          <w:szCs w:val="28"/>
        </w:rPr>
        <w:t>;</w:t>
      </w:r>
    </w:p>
    <w:p w:rsidR="00C56497" w:rsidRDefault="00134D24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176C3" w:rsidRPr="008176C3">
        <w:rPr>
          <w:color w:val="000000" w:themeColor="text1"/>
          <w:sz w:val="28"/>
          <w:szCs w:val="28"/>
        </w:rPr>
        <w:t xml:space="preserve">свидетельство о рождении ребенка (копия заверяется </w:t>
      </w:r>
      <w:r w:rsidR="00AD5A88">
        <w:rPr>
          <w:color w:val="000000" w:themeColor="text1"/>
          <w:sz w:val="28"/>
          <w:szCs w:val="28"/>
        </w:rPr>
        <w:t xml:space="preserve">руководителем Учреждения </w:t>
      </w:r>
      <w:r w:rsidR="008176C3" w:rsidRPr="008176C3">
        <w:rPr>
          <w:color w:val="000000" w:themeColor="text1"/>
          <w:sz w:val="28"/>
          <w:szCs w:val="28"/>
        </w:rPr>
        <w:t xml:space="preserve"> и прикрепляется к заявлению)</w:t>
      </w:r>
      <w:r w:rsidR="00BE5DAA">
        <w:rPr>
          <w:color w:val="000000" w:themeColor="text1"/>
          <w:sz w:val="28"/>
          <w:szCs w:val="28"/>
        </w:rPr>
        <w:t>.</w:t>
      </w:r>
    </w:p>
    <w:p w:rsidR="008176C3" w:rsidRPr="00B10667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2.4. </w:t>
      </w:r>
      <w:r w:rsidR="00B10667">
        <w:rPr>
          <w:color w:val="000000" w:themeColor="text1"/>
          <w:sz w:val="28"/>
          <w:szCs w:val="28"/>
        </w:rPr>
        <w:t>Перечень оснований для отказа в приеме документов, необходимых</w:t>
      </w:r>
      <w:r w:rsidRPr="00BE5DAA">
        <w:rPr>
          <w:color w:val="C00000"/>
          <w:sz w:val="28"/>
          <w:szCs w:val="28"/>
        </w:rPr>
        <w:t xml:space="preserve"> </w:t>
      </w:r>
      <w:r w:rsidRPr="00B10667">
        <w:rPr>
          <w:color w:val="000000" w:themeColor="text1"/>
          <w:sz w:val="28"/>
          <w:szCs w:val="28"/>
        </w:rPr>
        <w:t>для  предоставлени</w:t>
      </w:r>
      <w:r w:rsidR="00B10667" w:rsidRPr="00B10667">
        <w:rPr>
          <w:color w:val="000000" w:themeColor="text1"/>
          <w:sz w:val="28"/>
          <w:szCs w:val="28"/>
        </w:rPr>
        <w:t>я</w:t>
      </w:r>
      <w:r w:rsidR="00B267CB" w:rsidRPr="00B10667">
        <w:rPr>
          <w:color w:val="000000" w:themeColor="text1"/>
          <w:sz w:val="28"/>
          <w:szCs w:val="28"/>
        </w:rPr>
        <w:t xml:space="preserve"> муниципальной  </w:t>
      </w:r>
      <w:r w:rsidRPr="00B10667">
        <w:rPr>
          <w:color w:val="000000" w:themeColor="text1"/>
          <w:sz w:val="28"/>
          <w:szCs w:val="28"/>
        </w:rPr>
        <w:t xml:space="preserve"> </w:t>
      </w:r>
      <w:r w:rsidR="00B267CB" w:rsidRPr="00B10667">
        <w:rPr>
          <w:color w:val="000000" w:themeColor="text1"/>
          <w:sz w:val="28"/>
          <w:szCs w:val="28"/>
        </w:rPr>
        <w:t>у</w:t>
      </w:r>
      <w:r w:rsidRPr="00B10667">
        <w:rPr>
          <w:color w:val="000000" w:themeColor="text1"/>
          <w:sz w:val="28"/>
          <w:szCs w:val="28"/>
        </w:rPr>
        <w:t>слуги: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 возраст ребенка </w:t>
      </w:r>
      <w:r>
        <w:rPr>
          <w:color w:val="000000" w:themeColor="text1"/>
          <w:sz w:val="28"/>
          <w:szCs w:val="28"/>
        </w:rPr>
        <w:t>(</w:t>
      </w:r>
      <w:r w:rsidRPr="008176C3">
        <w:rPr>
          <w:color w:val="000000" w:themeColor="text1"/>
          <w:sz w:val="28"/>
          <w:szCs w:val="28"/>
        </w:rPr>
        <w:t>не соответствует условиям предоставления</w:t>
      </w:r>
      <w:r w:rsidR="00B267CB">
        <w:rPr>
          <w:color w:val="000000" w:themeColor="text1"/>
          <w:sz w:val="28"/>
          <w:szCs w:val="28"/>
        </w:rPr>
        <w:t xml:space="preserve"> муниципальной</w:t>
      </w:r>
      <w:r w:rsidRPr="008176C3">
        <w:rPr>
          <w:color w:val="000000" w:themeColor="text1"/>
          <w:sz w:val="28"/>
          <w:szCs w:val="28"/>
        </w:rPr>
        <w:t xml:space="preserve"> </w:t>
      </w:r>
      <w:r w:rsidR="00B267CB">
        <w:rPr>
          <w:color w:val="000000" w:themeColor="text1"/>
          <w:sz w:val="28"/>
          <w:szCs w:val="28"/>
        </w:rPr>
        <w:t>у</w:t>
      </w:r>
      <w:r w:rsidRPr="008176C3">
        <w:rPr>
          <w:color w:val="000000" w:themeColor="text1"/>
          <w:sz w:val="28"/>
          <w:szCs w:val="28"/>
        </w:rPr>
        <w:t>слуги</w:t>
      </w:r>
      <w:r>
        <w:rPr>
          <w:color w:val="000000" w:themeColor="text1"/>
          <w:sz w:val="28"/>
          <w:szCs w:val="28"/>
        </w:rPr>
        <w:t>)</w:t>
      </w:r>
      <w:r w:rsidRPr="008176C3">
        <w:rPr>
          <w:color w:val="000000" w:themeColor="text1"/>
          <w:sz w:val="28"/>
          <w:szCs w:val="28"/>
        </w:rPr>
        <w:t>;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lastRenderedPageBreak/>
        <w:t>- документы, представленные Заявителем для исполнения муниципальной функции, по форме или содержанию не соответствуют требованиям действующего законодательства;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Заявителем представлены не все необходимые документы;</w:t>
      </w:r>
    </w:p>
    <w:p w:rsidR="00BE2266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 в документах, представленных Заявителем, выявлена недостоверная или искаженная информация;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-отсутствие мест в Учреждениях. </w:t>
      </w:r>
    </w:p>
    <w:p w:rsid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2.5.  В исполнении муниципальной услуги (функции) может быть отказано в случаях:</w:t>
      </w:r>
    </w:p>
    <w:p w:rsidR="001A0B69" w:rsidRDefault="001A0B69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-отсутствие лицензии</w:t>
      </w:r>
      <w:r w:rsidR="00BE5DAA">
        <w:rPr>
          <w:color w:val="000000" w:themeColor="text1"/>
          <w:sz w:val="28"/>
          <w:szCs w:val="28"/>
        </w:rPr>
        <w:t xml:space="preserve"> на образовательную деятельность</w:t>
      </w:r>
      <w:r>
        <w:rPr>
          <w:color w:val="000000" w:themeColor="text1"/>
          <w:sz w:val="28"/>
          <w:szCs w:val="28"/>
        </w:rPr>
        <w:t xml:space="preserve"> и</w:t>
      </w:r>
      <w:r w:rsidR="00BE5DAA">
        <w:rPr>
          <w:color w:val="000000" w:themeColor="text1"/>
          <w:sz w:val="28"/>
          <w:szCs w:val="28"/>
        </w:rPr>
        <w:t xml:space="preserve"> свидетельства о государственной</w:t>
      </w:r>
      <w:r>
        <w:rPr>
          <w:color w:val="000000" w:themeColor="text1"/>
          <w:sz w:val="28"/>
          <w:szCs w:val="28"/>
        </w:rPr>
        <w:t xml:space="preserve"> аккредитац</w:t>
      </w:r>
      <w:proofErr w:type="gramStart"/>
      <w:r>
        <w:rPr>
          <w:color w:val="000000" w:themeColor="text1"/>
          <w:sz w:val="28"/>
          <w:szCs w:val="28"/>
        </w:rPr>
        <w:t>ии у о</w:t>
      </w:r>
      <w:proofErr w:type="gramEnd"/>
      <w:r>
        <w:rPr>
          <w:color w:val="000000" w:themeColor="text1"/>
          <w:sz w:val="28"/>
          <w:szCs w:val="28"/>
        </w:rPr>
        <w:t>бразовательного учреждения;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</w:t>
      </w:r>
      <w:r w:rsidRPr="00AD5A88">
        <w:rPr>
          <w:sz w:val="28"/>
          <w:szCs w:val="28"/>
        </w:rPr>
        <w:t xml:space="preserve">невыполнение Заявителем условий договора на оказание </w:t>
      </w:r>
      <w:r w:rsidR="00B267CB">
        <w:rPr>
          <w:color w:val="000000" w:themeColor="text1"/>
          <w:sz w:val="28"/>
          <w:szCs w:val="28"/>
        </w:rPr>
        <w:t>муниципальной</w:t>
      </w:r>
      <w:r w:rsidR="00B267CB" w:rsidRPr="008176C3">
        <w:rPr>
          <w:color w:val="000000" w:themeColor="text1"/>
          <w:sz w:val="28"/>
          <w:szCs w:val="28"/>
        </w:rPr>
        <w:t xml:space="preserve"> </w:t>
      </w:r>
      <w:r w:rsidR="00B267CB">
        <w:rPr>
          <w:color w:val="000000" w:themeColor="text1"/>
          <w:sz w:val="28"/>
          <w:szCs w:val="28"/>
        </w:rPr>
        <w:t>у</w:t>
      </w:r>
      <w:r w:rsidR="00B267CB" w:rsidRPr="008176C3">
        <w:rPr>
          <w:color w:val="000000" w:themeColor="text1"/>
          <w:sz w:val="28"/>
          <w:szCs w:val="28"/>
        </w:rPr>
        <w:t>слуги</w:t>
      </w:r>
      <w:r w:rsidRPr="008176C3">
        <w:rPr>
          <w:color w:val="000000" w:themeColor="text1"/>
          <w:sz w:val="28"/>
          <w:szCs w:val="28"/>
        </w:rPr>
        <w:t>;</w:t>
      </w:r>
    </w:p>
    <w:p w:rsidR="00BE2266" w:rsidRPr="008176C3" w:rsidRDefault="00BE2266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-заключение учреждения здравоохранения о медицинском состоянии ребенка, не позволяющем посещать Учреждение; </w:t>
      </w:r>
    </w:p>
    <w:p w:rsidR="00AD5A88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- в иных случаях, предусмотренных действующим законодательством.</w:t>
      </w:r>
    </w:p>
    <w:p w:rsidR="00E52BD0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BD0">
        <w:rPr>
          <w:rFonts w:ascii="Times New Roman" w:hAnsi="Times New Roman" w:cs="Times New Roman"/>
          <w:sz w:val="28"/>
          <w:szCs w:val="28"/>
        </w:rPr>
        <w:t>2.6.</w:t>
      </w:r>
      <w:r w:rsidR="00BE5DAA">
        <w:rPr>
          <w:rFonts w:ascii="Times New Roman" w:hAnsi="Times New Roman" w:cs="Times New Roman"/>
          <w:sz w:val="28"/>
          <w:szCs w:val="28"/>
        </w:rPr>
        <w:t xml:space="preserve"> </w:t>
      </w:r>
      <w:r w:rsidR="00E52BD0" w:rsidRPr="00E52BD0">
        <w:rPr>
          <w:rFonts w:ascii="Times New Roman" w:hAnsi="Times New Roman" w:cs="Times New Roman"/>
          <w:sz w:val="28"/>
          <w:szCs w:val="28"/>
        </w:rPr>
        <w:t>Оплата</w:t>
      </w:r>
      <w:r w:rsidR="00B267CB">
        <w:rPr>
          <w:rFonts w:ascii="Times New Roman" w:hAnsi="Times New Roman" w:cs="Times New Roman"/>
          <w:sz w:val="28"/>
          <w:szCs w:val="28"/>
        </w:rPr>
        <w:t xml:space="preserve"> </w:t>
      </w:r>
      <w:r w:rsidR="00B267CB" w:rsidRPr="00B2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52BD0" w:rsidRPr="00B267CB">
        <w:rPr>
          <w:rFonts w:ascii="Times New Roman" w:hAnsi="Times New Roman" w:cs="Times New Roman"/>
          <w:sz w:val="28"/>
          <w:szCs w:val="28"/>
        </w:rPr>
        <w:t xml:space="preserve">  производится дифференцированно в зависимости от  категории</w:t>
      </w:r>
      <w:r w:rsidR="00E52BD0" w:rsidRPr="00E52BD0">
        <w:rPr>
          <w:rFonts w:ascii="Times New Roman" w:hAnsi="Times New Roman" w:cs="Times New Roman"/>
          <w:sz w:val="28"/>
          <w:szCs w:val="28"/>
        </w:rPr>
        <w:t xml:space="preserve"> </w:t>
      </w:r>
      <w:r w:rsidR="00B267CB">
        <w:rPr>
          <w:rFonts w:ascii="Times New Roman" w:hAnsi="Times New Roman" w:cs="Times New Roman"/>
          <w:sz w:val="28"/>
          <w:szCs w:val="28"/>
        </w:rPr>
        <w:t>Заявителей</w:t>
      </w:r>
      <w:r w:rsidR="00E52BD0" w:rsidRPr="00E52BD0">
        <w:rPr>
          <w:rFonts w:ascii="Times New Roman" w:hAnsi="Times New Roman" w:cs="Times New Roman"/>
          <w:sz w:val="28"/>
          <w:szCs w:val="28"/>
        </w:rPr>
        <w:t xml:space="preserve"> в размере, определяемом в соответствии с федеральным законодательством и нормативно-правовыми актами </w:t>
      </w:r>
      <w:r w:rsidR="00B267CB">
        <w:rPr>
          <w:rFonts w:ascii="Times New Roman" w:hAnsi="Times New Roman" w:cs="Times New Roman"/>
          <w:sz w:val="28"/>
          <w:szCs w:val="28"/>
        </w:rPr>
        <w:t>Администрации Ленинского муниципального района</w:t>
      </w:r>
      <w:r w:rsidR="00E52BD0" w:rsidRPr="00E52BD0">
        <w:rPr>
          <w:rFonts w:ascii="Times New Roman" w:hAnsi="Times New Roman" w:cs="Times New Roman"/>
          <w:sz w:val="28"/>
          <w:szCs w:val="28"/>
        </w:rPr>
        <w:t>. Размер платы составляет не более 20% затрат на содержание ребенка в дошкольном учреждении. Плата за предоставление</w:t>
      </w:r>
      <w:r w:rsidR="00B267CB">
        <w:rPr>
          <w:rFonts w:ascii="Times New Roman" w:hAnsi="Times New Roman" w:cs="Times New Roman"/>
          <w:sz w:val="28"/>
          <w:szCs w:val="28"/>
        </w:rPr>
        <w:t xml:space="preserve"> </w:t>
      </w:r>
      <w:r w:rsidR="00B267CB" w:rsidRPr="00B2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52BD0" w:rsidRPr="00E52BD0">
        <w:rPr>
          <w:rFonts w:ascii="Times New Roman" w:hAnsi="Times New Roman" w:cs="Times New Roman"/>
          <w:sz w:val="28"/>
          <w:szCs w:val="28"/>
        </w:rPr>
        <w:t xml:space="preserve"> вносится в срок, установленный договором между Заявителем и Учреждением.</w:t>
      </w:r>
    </w:p>
    <w:p w:rsidR="00E52BD0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2.7. Время ожидания Заявителя при подаче документов для получения муниципальной услуги у сотрудника Учреждения не должно превышать 30 минут. </w:t>
      </w:r>
    </w:p>
    <w:p w:rsidR="00134D24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D24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Pr="008176C3">
        <w:rPr>
          <w:rFonts w:ascii="Times New Roman" w:hAnsi="Times New Roman"/>
          <w:color w:val="000000" w:themeColor="text1"/>
          <w:sz w:val="28"/>
          <w:szCs w:val="28"/>
        </w:rPr>
        <w:t>. Срок регистрации запроса Заявителя о предоставлении муниципальной услуги. Продолжительность приема Заявителя у сотрудника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8176C3" w:rsidRPr="00B267CB" w:rsidRDefault="008176C3" w:rsidP="00153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24">
        <w:rPr>
          <w:rFonts w:ascii="Times New Roman" w:hAnsi="Times New Roman" w:cs="Times New Roman"/>
          <w:color w:val="000000" w:themeColor="text1"/>
          <w:sz w:val="28"/>
          <w:szCs w:val="28"/>
        </w:rPr>
        <w:t>2.9. Учреждения, предоставляющие</w:t>
      </w:r>
      <w:r w:rsidR="00B2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7CB" w:rsidRPr="00B2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134D24">
        <w:rPr>
          <w:rFonts w:ascii="Times New Roman" w:hAnsi="Times New Roman" w:cs="Times New Roman"/>
          <w:color w:val="000000" w:themeColor="text1"/>
          <w:sz w:val="28"/>
          <w:szCs w:val="28"/>
        </w:rPr>
        <w:t>, должны быть размещены в специально предназначенных зданиях, помещениях, доступных для населения. Площадь, занимаемая Учреждением, должна обеспечивать размещение работников и потребителей</w:t>
      </w:r>
      <w:r w:rsidR="006E0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Pr="0013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D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34D24">
        <w:rPr>
          <w:rFonts w:ascii="Times New Roman" w:hAnsi="Times New Roman" w:cs="Times New Roman"/>
          <w:color w:val="000000" w:themeColor="text1"/>
          <w:sz w:val="28"/>
          <w:szCs w:val="28"/>
        </w:rPr>
        <w:t>слуги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 В здании Учреждения, предоставляющего</w:t>
      </w:r>
      <w:r w:rsidR="00B267CB" w:rsidRPr="00B267CB">
        <w:rPr>
          <w:color w:val="000000" w:themeColor="text1"/>
          <w:sz w:val="28"/>
          <w:szCs w:val="28"/>
        </w:rPr>
        <w:t xml:space="preserve"> </w:t>
      </w:r>
      <w:r w:rsidR="00B267CB" w:rsidRPr="00B2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услугу</w:t>
      </w:r>
      <w:r w:rsidRPr="00B267CB">
        <w:rPr>
          <w:rFonts w:ascii="Times New Roman" w:hAnsi="Times New Roman" w:cs="Times New Roman"/>
          <w:color w:val="000000" w:themeColor="text1"/>
          <w:sz w:val="28"/>
          <w:szCs w:val="28"/>
        </w:rPr>
        <w:t>, должны быть предусмотрены следующие помещения:</w:t>
      </w:r>
    </w:p>
    <w:p w:rsidR="00134D24" w:rsidRDefault="004F094E" w:rsidP="001537BA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2.9.1.</w:t>
      </w:r>
      <w:r w:rsidR="008176C3" w:rsidRPr="008176C3">
        <w:rPr>
          <w:color w:val="000000" w:themeColor="text1"/>
          <w:sz w:val="28"/>
          <w:szCs w:val="28"/>
        </w:rPr>
        <w:t xml:space="preserve">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буфетную, туалетную;</w:t>
      </w:r>
      <w:proofErr w:type="gramEnd"/>
    </w:p>
    <w:p w:rsidR="008176C3" w:rsidRPr="008176C3" w:rsidRDefault="004F094E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2.9.2.</w:t>
      </w:r>
      <w:r w:rsidR="008176C3" w:rsidRPr="008176C3">
        <w:rPr>
          <w:color w:val="000000" w:themeColor="text1"/>
          <w:sz w:val="28"/>
          <w:szCs w:val="28"/>
        </w:rPr>
        <w:t xml:space="preserve"> специализированные помещения (если предусмотрено проектом) для занятий с детьми, предназначенные для поочередного использования всеми или несколькими детскими группами (музыкальный зал, физкультурный зал, </w:t>
      </w:r>
      <w:r w:rsidR="008176C3" w:rsidRPr="008176C3">
        <w:rPr>
          <w:color w:val="000000" w:themeColor="text1"/>
          <w:sz w:val="28"/>
          <w:szCs w:val="28"/>
        </w:rPr>
        <w:lastRenderedPageBreak/>
        <w:t>изостудия, экологические комнаты и иные помещения для развивающих занятий с детьми);</w:t>
      </w:r>
    </w:p>
    <w:p w:rsidR="008176C3" w:rsidRPr="008176C3" w:rsidRDefault="004F094E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2.9.3.</w:t>
      </w:r>
      <w:r w:rsidR="008176C3" w:rsidRPr="008176C3">
        <w:rPr>
          <w:color w:val="000000" w:themeColor="text1"/>
          <w:sz w:val="28"/>
          <w:szCs w:val="28"/>
        </w:rPr>
        <w:t>сопутствующие помещения (медицинские, пищеблок, прачечная и т.д.);</w:t>
      </w:r>
    </w:p>
    <w:p w:rsidR="008176C3" w:rsidRPr="008176C3" w:rsidRDefault="004F094E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2.9.4.</w:t>
      </w:r>
      <w:r w:rsidR="008176C3" w:rsidRPr="008176C3">
        <w:rPr>
          <w:color w:val="000000" w:themeColor="text1"/>
          <w:sz w:val="28"/>
          <w:szCs w:val="28"/>
        </w:rPr>
        <w:t>служебно-бытовые помещения для персонала Учреждения.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Указанные помещения Учреждения должны отвечать санитарно - эпидемиологическим требованиям, обеспечивающим условия для разных видов двигательной, игровой и умственной активности детей.</w:t>
      </w:r>
    </w:p>
    <w:p w:rsidR="004F094E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 Помещения должны быть обеспечены всеми средствами коммунально-бытового обслуживания, охраной,  оснащены телефонной связью. </w:t>
      </w:r>
    </w:p>
    <w:p w:rsidR="00BE2266" w:rsidRPr="004D6BA6" w:rsidRDefault="008176C3" w:rsidP="001537BA">
      <w:pPr>
        <w:jc w:val="both"/>
        <w:rPr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2.10.</w:t>
      </w:r>
      <w:r w:rsidR="00BE2266" w:rsidRPr="004D6BA6">
        <w:rPr>
          <w:sz w:val="28"/>
          <w:szCs w:val="28"/>
        </w:rPr>
        <w:t>Качественное предоставление муниципальной услуги в сфере общего образования характеризуют:</w:t>
      </w:r>
    </w:p>
    <w:p w:rsidR="00BE2266" w:rsidRPr="004D6BA6" w:rsidRDefault="00BE2266" w:rsidP="001537BA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 xml:space="preserve">- доступность, безопасность и эффективность </w:t>
      </w:r>
      <w:r>
        <w:rPr>
          <w:sz w:val="28"/>
          <w:szCs w:val="28"/>
        </w:rPr>
        <w:t xml:space="preserve">дошкольного </w:t>
      </w:r>
      <w:r w:rsidRPr="004D6BA6">
        <w:rPr>
          <w:sz w:val="28"/>
          <w:szCs w:val="28"/>
        </w:rPr>
        <w:t>образования;</w:t>
      </w:r>
    </w:p>
    <w:p w:rsidR="00BE2266" w:rsidRPr="004D6BA6" w:rsidRDefault="00BE2266" w:rsidP="001537BA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>- создание условий для всестороннего развития детей;</w:t>
      </w:r>
    </w:p>
    <w:p w:rsidR="00BE2266" w:rsidRPr="004D6BA6" w:rsidRDefault="00BE2266" w:rsidP="001537BA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>-отсутствие профессионально-педагогических ошибок и нарушений технологии оказания</w:t>
      </w:r>
      <w:r w:rsidR="006E0DA4">
        <w:rPr>
          <w:sz w:val="28"/>
          <w:szCs w:val="28"/>
        </w:rPr>
        <w:t xml:space="preserve"> муниципальной</w:t>
      </w:r>
      <w:r w:rsidRPr="004D6BA6">
        <w:rPr>
          <w:sz w:val="28"/>
          <w:szCs w:val="28"/>
        </w:rPr>
        <w:t xml:space="preserve"> услуги в сфере </w:t>
      </w:r>
      <w:r w:rsidR="000B68B1">
        <w:rPr>
          <w:sz w:val="28"/>
          <w:szCs w:val="28"/>
        </w:rPr>
        <w:t>дошкольного</w:t>
      </w:r>
      <w:r w:rsidRPr="004D6BA6">
        <w:rPr>
          <w:sz w:val="28"/>
          <w:szCs w:val="28"/>
        </w:rPr>
        <w:t xml:space="preserve"> образования;</w:t>
      </w:r>
    </w:p>
    <w:p w:rsidR="00BE2266" w:rsidRPr="004D6BA6" w:rsidRDefault="00BE2266" w:rsidP="001537BA">
      <w:pPr>
        <w:tabs>
          <w:tab w:val="left" w:pos="1080"/>
        </w:tabs>
        <w:jc w:val="both"/>
        <w:rPr>
          <w:sz w:val="28"/>
          <w:szCs w:val="28"/>
        </w:rPr>
      </w:pPr>
      <w:r w:rsidRPr="004D6BA6">
        <w:rPr>
          <w:sz w:val="28"/>
          <w:szCs w:val="28"/>
        </w:rPr>
        <w:t xml:space="preserve">- оптимальность использования ресурсов </w:t>
      </w:r>
      <w:r w:rsidR="00B267CB">
        <w:rPr>
          <w:sz w:val="28"/>
          <w:szCs w:val="28"/>
        </w:rPr>
        <w:t>У</w:t>
      </w:r>
      <w:r w:rsidRPr="004D6BA6">
        <w:rPr>
          <w:sz w:val="28"/>
          <w:szCs w:val="28"/>
        </w:rPr>
        <w:t>чреждения;</w:t>
      </w:r>
    </w:p>
    <w:p w:rsidR="00BE2266" w:rsidRPr="004D6BA6" w:rsidRDefault="000B68B1" w:rsidP="001537B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2266" w:rsidRPr="004D6BA6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воспитанников</w:t>
      </w:r>
      <w:r w:rsidR="00BE2266" w:rsidRPr="004D6BA6">
        <w:rPr>
          <w:sz w:val="28"/>
          <w:szCs w:val="28"/>
        </w:rPr>
        <w:t xml:space="preserve"> и их родителей педагогическим обслуживанием;</w:t>
      </w:r>
    </w:p>
    <w:p w:rsidR="000B68B1" w:rsidRDefault="000B68B1" w:rsidP="001537B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2266" w:rsidRPr="004D6BA6">
        <w:rPr>
          <w:sz w:val="28"/>
          <w:szCs w:val="28"/>
        </w:rPr>
        <w:t>выполнение руководством учреждения управленческих функций (анализ, планирование, организация, контроль, регулирование (коррекция),</w:t>
      </w:r>
      <w:r w:rsidR="00BE2266" w:rsidRPr="004D6BA6">
        <w:rPr>
          <w:rFonts w:eastAsia="Courier New"/>
          <w:sz w:val="28"/>
          <w:szCs w:val="28"/>
        </w:rPr>
        <w:t xml:space="preserve"> полнота предоставления муниципальной услуги в соответствии с требованиями, результативность предоставления муниципальной услуги и т.д.)</w:t>
      </w:r>
    </w:p>
    <w:p w:rsidR="008176C3" w:rsidRPr="008176C3" w:rsidRDefault="008176C3" w:rsidP="00CC434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115" w:rsidRDefault="008176C3" w:rsidP="00C8411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C84115" w:rsidRDefault="00C84115" w:rsidP="00C8411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66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C84115">
        <w:rPr>
          <w:color w:val="000000" w:themeColor="text1"/>
          <w:sz w:val="28"/>
          <w:szCs w:val="28"/>
        </w:rPr>
        <w:t>3.1</w:t>
      </w:r>
      <w:r w:rsidRPr="00A83663">
        <w:rPr>
          <w:color w:val="000000" w:themeColor="text1"/>
          <w:sz w:val="28"/>
          <w:szCs w:val="28"/>
        </w:rPr>
        <w:t>.</w:t>
      </w:r>
      <w:r w:rsidR="00A83663" w:rsidRPr="00A83663">
        <w:rPr>
          <w:color w:val="000000" w:themeColor="text1"/>
          <w:sz w:val="28"/>
          <w:szCs w:val="28"/>
        </w:rPr>
        <w:t xml:space="preserve"> Порядок предоставления муниципальной услуги определяется действующим законодательством, муниципальными правовыми актами, уставом Учреждения.</w:t>
      </w:r>
    </w:p>
    <w:p w:rsidR="006E6C80" w:rsidRPr="004D6BA6" w:rsidRDefault="006E6C80" w:rsidP="001537BA">
      <w:pPr>
        <w:jc w:val="both"/>
        <w:rPr>
          <w:color w:val="000000" w:themeColor="text1"/>
          <w:sz w:val="28"/>
          <w:szCs w:val="28"/>
        </w:rPr>
      </w:pPr>
      <w:r w:rsidRPr="004D6BA6">
        <w:rPr>
          <w:color w:val="000000" w:themeColor="text1"/>
          <w:sz w:val="28"/>
          <w:szCs w:val="28"/>
        </w:rPr>
        <w:t>3.2</w:t>
      </w:r>
      <w:r>
        <w:rPr>
          <w:color w:val="000000" w:themeColor="text1"/>
          <w:sz w:val="28"/>
          <w:szCs w:val="28"/>
        </w:rPr>
        <w:t>.</w:t>
      </w:r>
      <w:r w:rsidRPr="004D6BA6">
        <w:rPr>
          <w:color w:val="000000" w:themeColor="text1"/>
          <w:sz w:val="28"/>
          <w:szCs w:val="28"/>
        </w:rPr>
        <w:t xml:space="preserve">Предоставление муниципальной услуги осуществляет персонал  в соответствии со штатным расписанием, соответствующим типу и виду образовательного учреждения. Ответственный за оказание муниципальной услуги – руководитель Учреждения. 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A83663">
        <w:rPr>
          <w:color w:val="000000" w:themeColor="text1"/>
          <w:sz w:val="28"/>
          <w:szCs w:val="28"/>
        </w:rPr>
        <w:t>3.3.</w:t>
      </w:r>
      <w:r w:rsidRPr="008176C3">
        <w:rPr>
          <w:color w:val="000000" w:themeColor="text1"/>
          <w:sz w:val="28"/>
          <w:szCs w:val="28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2027FE" w:rsidRDefault="002027FE" w:rsidP="001537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176C3" w:rsidRPr="008176C3">
        <w:rPr>
          <w:color w:val="000000" w:themeColor="text1"/>
          <w:sz w:val="28"/>
          <w:szCs w:val="28"/>
        </w:rPr>
        <w:t>-прием документов от Заявителя;</w:t>
      </w:r>
    </w:p>
    <w:p w:rsidR="00877227" w:rsidRPr="00476088" w:rsidRDefault="00877227" w:rsidP="001537B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регистрация заявления на предоставление муниципальной услуги в журнале регистрации;</w:t>
      </w:r>
    </w:p>
    <w:p w:rsidR="008176C3" w:rsidRPr="008176C3" w:rsidRDefault="002027FE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 </w:t>
      </w:r>
      <w:r w:rsidR="008176C3" w:rsidRPr="008176C3">
        <w:rPr>
          <w:color w:val="000000" w:themeColor="text1"/>
          <w:sz w:val="28"/>
          <w:szCs w:val="28"/>
        </w:rPr>
        <w:t xml:space="preserve">-принятие решения о предоставлении муниципальной услуги; </w:t>
      </w:r>
    </w:p>
    <w:p w:rsidR="002027FE" w:rsidRPr="00C84115" w:rsidRDefault="002027FE" w:rsidP="001537BA">
      <w:pPr>
        <w:jc w:val="both"/>
        <w:rPr>
          <w:color w:val="000000" w:themeColor="text1"/>
          <w:sz w:val="28"/>
          <w:szCs w:val="28"/>
        </w:rPr>
      </w:pPr>
      <w:r w:rsidRPr="00C84115">
        <w:rPr>
          <w:color w:val="000000" w:themeColor="text1"/>
          <w:sz w:val="28"/>
          <w:szCs w:val="28"/>
        </w:rPr>
        <w:t xml:space="preserve"> -подписание договора между Заявителем и Учреждение</w:t>
      </w:r>
      <w:r w:rsidR="00C84115" w:rsidRPr="00C84115">
        <w:rPr>
          <w:color w:val="000000" w:themeColor="text1"/>
          <w:sz w:val="28"/>
          <w:szCs w:val="28"/>
        </w:rPr>
        <w:t xml:space="preserve">м </w:t>
      </w:r>
      <w:r w:rsidRPr="00C84115">
        <w:rPr>
          <w:color w:val="000000" w:themeColor="text1"/>
          <w:sz w:val="28"/>
          <w:szCs w:val="28"/>
        </w:rPr>
        <w:t>(договор составляется в 2х экземплярах, один экземпляр договора выдается Заявителю, второй остается в учреждении);</w:t>
      </w:r>
    </w:p>
    <w:p w:rsidR="00C84115" w:rsidRDefault="00C84115" w:rsidP="001537BA">
      <w:pPr>
        <w:jc w:val="both"/>
        <w:rPr>
          <w:color w:val="000000" w:themeColor="text1"/>
          <w:sz w:val="28"/>
          <w:szCs w:val="28"/>
        </w:rPr>
      </w:pPr>
      <w:r w:rsidRPr="00C84115">
        <w:rPr>
          <w:color w:val="000000" w:themeColor="text1"/>
          <w:sz w:val="28"/>
          <w:szCs w:val="28"/>
        </w:rPr>
        <w:t>-приказ о зачислении в Учреждение;</w:t>
      </w:r>
    </w:p>
    <w:p w:rsidR="006E0DA4" w:rsidRDefault="00250BC2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0DA4">
        <w:rPr>
          <w:sz w:val="28"/>
          <w:szCs w:val="28"/>
        </w:rPr>
        <w:t>организация воспитания, обучения и развития по основной общеобразовательной программе дошкольного образования.</w:t>
      </w:r>
    </w:p>
    <w:p w:rsidR="00877227" w:rsidRPr="00476088" w:rsidRDefault="00877227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3.4.Руководитель</w:t>
      </w:r>
      <w:r w:rsidRPr="00476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47608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заявление</w:t>
      </w:r>
      <w:r w:rsidRPr="0047608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 вместе с приложенными к нему документами (при наличии их у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аявителя) и  регистрирует </w:t>
      </w:r>
      <w:r>
        <w:rPr>
          <w:sz w:val="28"/>
          <w:szCs w:val="28"/>
        </w:rPr>
        <w:t>его</w:t>
      </w:r>
      <w:r w:rsidRPr="00476088">
        <w:rPr>
          <w:sz w:val="28"/>
          <w:szCs w:val="28"/>
        </w:rPr>
        <w:t xml:space="preserve"> в журнале регистрации в день обращения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аявителя.</w:t>
      </w:r>
      <w:r>
        <w:rPr>
          <w:sz w:val="28"/>
          <w:szCs w:val="28"/>
        </w:rPr>
        <w:t xml:space="preserve"> </w:t>
      </w:r>
      <w:r w:rsidRPr="00476088">
        <w:rPr>
          <w:sz w:val="28"/>
          <w:szCs w:val="28"/>
        </w:rPr>
        <w:t>Максимальный срок выполнения действия составляет 15 минут.</w:t>
      </w:r>
    </w:p>
    <w:p w:rsidR="00CC0E1D" w:rsidRPr="008754A3" w:rsidRDefault="00C72A67" w:rsidP="001537BA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77227">
        <w:rPr>
          <w:sz w:val="28"/>
          <w:szCs w:val="28"/>
        </w:rPr>
        <w:t>.Руководитель Учреждения принимает решение о предоставлении муниципальной услуги</w:t>
      </w:r>
      <w:r w:rsidR="00CC0E1D">
        <w:rPr>
          <w:sz w:val="28"/>
          <w:szCs w:val="28"/>
        </w:rPr>
        <w:t xml:space="preserve"> и </w:t>
      </w:r>
      <w:r w:rsidR="00CC0E1D" w:rsidRPr="008754A3">
        <w:rPr>
          <w:sz w:val="28"/>
          <w:szCs w:val="28"/>
        </w:rPr>
        <w:t xml:space="preserve">знакомит родителей (законных представителей) ребенка с уставом учреждения, лицензией на право осуществления образовательной деятельности, настоящим Регламентом, правилами поведения в </w:t>
      </w:r>
      <w:r w:rsidR="00CC0E1D">
        <w:rPr>
          <w:sz w:val="28"/>
          <w:szCs w:val="28"/>
        </w:rPr>
        <w:t>У</w:t>
      </w:r>
      <w:r w:rsidR="00CC0E1D" w:rsidRPr="008754A3">
        <w:rPr>
          <w:sz w:val="28"/>
          <w:szCs w:val="28"/>
        </w:rPr>
        <w:t xml:space="preserve">чреждении  (под подпись родителя, законного представителя) и другими документами, регламентирующими организацию образовательного процесса и пребывания детей в </w:t>
      </w:r>
      <w:r w:rsidR="00CC0E1D">
        <w:rPr>
          <w:sz w:val="28"/>
          <w:szCs w:val="28"/>
        </w:rPr>
        <w:t>У</w:t>
      </w:r>
      <w:r w:rsidR="00CC0E1D" w:rsidRPr="008754A3">
        <w:rPr>
          <w:sz w:val="28"/>
          <w:szCs w:val="28"/>
        </w:rPr>
        <w:t xml:space="preserve">чреждении. </w:t>
      </w:r>
    </w:p>
    <w:p w:rsidR="00877227" w:rsidRPr="008754A3" w:rsidRDefault="00C72A67" w:rsidP="00424B2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77227">
        <w:rPr>
          <w:sz w:val="28"/>
          <w:szCs w:val="28"/>
        </w:rPr>
        <w:t>.1.</w:t>
      </w:r>
      <w:r w:rsidR="00877227" w:rsidRPr="003D4729">
        <w:rPr>
          <w:sz w:val="28"/>
          <w:szCs w:val="28"/>
        </w:rPr>
        <w:t xml:space="preserve"> </w:t>
      </w:r>
      <w:r w:rsidR="00877227" w:rsidRPr="008754A3">
        <w:rPr>
          <w:sz w:val="28"/>
          <w:szCs w:val="28"/>
        </w:rPr>
        <w:t xml:space="preserve">При приеме ребенка в </w:t>
      </w:r>
      <w:r w:rsidR="006E6C80">
        <w:rPr>
          <w:sz w:val="28"/>
          <w:szCs w:val="28"/>
        </w:rPr>
        <w:t>У</w:t>
      </w:r>
      <w:r w:rsidR="00877227" w:rsidRPr="008754A3">
        <w:rPr>
          <w:sz w:val="28"/>
          <w:szCs w:val="28"/>
        </w:rPr>
        <w:t xml:space="preserve">чреждение  </w:t>
      </w:r>
      <w:r w:rsidR="006E6C80">
        <w:rPr>
          <w:sz w:val="28"/>
          <w:szCs w:val="28"/>
        </w:rPr>
        <w:t>между</w:t>
      </w:r>
      <w:r w:rsidR="00877227" w:rsidRPr="008754A3">
        <w:rPr>
          <w:sz w:val="28"/>
          <w:szCs w:val="28"/>
        </w:rPr>
        <w:t xml:space="preserve"> </w:t>
      </w:r>
      <w:r w:rsidR="00877227">
        <w:rPr>
          <w:sz w:val="28"/>
          <w:szCs w:val="28"/>
        </w:rPr>
        <w:t>У</w:t>
      </w:r>
      <w:r w:rsidR="00877227" w:rsidRPr="008754A3">
        <w:rPr>
          <w:sz w:val="28"/>
          <w:szCs w:val="28"/>
        </w:rPr>
        <w:t>чреждени</w:t>
      </w:r>
      <w:r w:rsidR="006E6C80">
        <w:rPr>
          <w:sz w:val="28"/>
          <w:szCs w:val="28"/>
        </w:rPr>
        <w:t xml:space="preserve">ем и  </w:t>
      </w:r>
      <w:r w:rsidR="00877227" w:rsidRPr="008754A3">
        <w:rPr>
          <w:sz w:val="28"/>
          <w:szCs w:val="28"/>
        </w:rPr>
        <w:t xml:space="preserve"> родителями (законными представителями) воспитанников</w:t>
      </w:r>
      <w:r w:rsidR="00CC0E1D">
        <w:rPr>
          <w:sz w:val="28"/>
          <w:szCs w:val="28"/>
        </w:rPr>
        <w:t xml:space="preserve"> </w:t>
      </w:r>
      <w:r w:rsidR="00CC0E1D" w:rsidRPr="008754A3">
        <w:rPr>
          <w:sz w:val="28"/>
          <w:szCs w:val="28"/>
        </w:rPr>
        <w:t>заключается договор</w:t>
      </w:r>
      <w:r w:rsidR="00CC0E1D">
        <w:rPr>
          <w:sz w:val="28"/>
          <w:szCs w:val="28"/>
        </w:rPr>
        <w:t xml:space="preserve"> </w:t>
      </w:r>
      <w:r w:rsidR="00877227" w:rsidRPr="008754A3">
        <w:rPr>
          <w:sz w:val="28"/>
          <w:szCs w:val="28"/>
        </w:rPr>
        <w:t xml:space="preserve">  в 2-х экземплярах с выдачей одного экземпляра договора родителям (законным представителям).</w:t>
      </w:r>
    </w:p>
    <w:p w:rsidR="00877227" w:rsidRPr="008754A3" w:rsidRDefault="00C72A67" w:rsidP="001537BA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77227">
        <w:rPr>
          <w:sz w:val="28"/>
          <w:szCs w:val="28"/>
        </w:rPr>
        <w:t>.3.</w:t>
      </w:r>
      <w:r w:rsidR="00877227" w:rsidRPr="008754A3">
        <w:rPr>
          <w:sz w:val="28"/>
          <w:szCs w:val="28"/>
        </w:rPr>
        <w:t xml:space="preserve"> После заключения договора</w:t>
      </w:r>
      <w:r w:rsidR="00877227">
        <w:rPr>
          <w:sz w:val="28"/>
          <w:szCs w:val="28"/>
        </w:rPr>
        <w:t xml:space="preserve"> и издания приказа  о зачислении в Учреждение,</w:t>
      </w:r>
      <w:r w:rsidR="00877227" w:rsidRPr="008754A3">
        <w:rPr>
          <w:sz w:val="28"/>
          <w:szCs w:val="28"/>
        </w:rPr>
        <w:t xml:space="preserve"> ребенок получает право </w:t>
      </w:r>
      <w:r w:rsidR="00877227" w:rsidRPr="006E0DA4">
        <w:rPr>
          <w:color w:val="000000" w:themeColor="text1"/>
          <w:sz w:val="28"/>
          <w:szCs w:val="28"/>
        </w:rPr>
        <w:t>на</w:t>
      </w:r>
      <w:r w:rsidRPr="006E0DA4">
        <w:rPr>
          <w:color w:val="000000" w:themeColor="text1"/>
          <w:sz w:val="28"/>
          <w:szCs w:val="28"/>
        </w:rPr>
        <w:t xml:space="preserve"> воспитание и</w:t>
      </w:r>
      <w:r w:rsidR="00877227" w:rsidRPr="006E0DA4">
        <w:rPr>
          <w:color w:val="000000" w:themeColor="text1"/>
          <w:sz w:val="28"/>
          <w:szCs w:val="28"/>
        </w:rPr>
        <w:t xml:space="preserve"> обучение</w:t>
      </w:r>
      <w:r w:rsidR="00877227" w:rsidRPr="008754A3">
        <w:rPr>
          <w:sz w:val="28"/>
          <w:szCs w:val="28"/>
        </w:rPr>
        <w:t xml:space="preserve"> в </w:t>
      </w:r>
      <w:r w:rsidR="00877227">
        <w:rPr>
          <w:sz w:val="28"/>
          <w:szCs w:val="28"/>
        </w:rPr>
        <w:t>У</w:t>
      </w:r>
      <w:r>
        <w:rPr>
          <w:sz w:val="28"/>
          <w:szCs w:val="28"/>
        </w:rPr>
        <w:t>чреждении</w:t>
      </w:r>
      <w:r w:rsidR="00877227" w:rsidRPr="008754A3">
        <w:rPr>
          <w:sz w:val="28"/>
          <w:szCs w:val="28"/>
        </w:rPr>
        <w:t xml:space="preserve"> в соответствии с </w:t>
      </w:r>
      <w:r w:rsidR="006E0DA4">
        <w:rPr>
          <w:sz w:val="28"/>
          <w:szCs w:val="28"/>
        </w:rPr>
        <w:t>основной обще</w:t>
      </w:r>
      <w:r w:rsidR="00877227" w:rsidRPr="008754A3">
        <w:rPr>
          <w:sz w:val="28"/>
          <w:szCs w:val="28"/>
        </w:rPr>
        <w:t>образовательн</w:t>
      </w:r>
      <w:r w:rsidR="006E0DA4">
        <w:rPr>
          <w:sz w:val="28"/>
          <w:szCs w:val="28"/>
        </w:rPr>
        <w:t>ой</w:t>
      </w:r>
      <w:r w:rsidR="00877227" w:rsidRPr="008754A3">
        <w:rPr>
          <w:sz w:val="28"/>
          <w:szCs w:val="28"/>
        </w:rPr>
        <w:t xml:space="preserve"> программ</w:t>
      </w:r>
      <w:r w:rsidR="006E0DA4">
        <w:rPr>
          <w:sz w:val="28"/>
          <w:szCs w:val="28"/>
        </w:rPr>
        <w:t>ой</w:t>
      </w:r>
      <w:r w:rsidR="00FE10F2">
        <w:rPr>
          <w:sz w:val="28"/>
          <w:szCs w:val="28"/>
        </w:rPr>
        <w:t xml:space="preserve"> дошкольного  образования</w:t>
      </w:r>
      <w:r w:rsidR="006E0DA4">
        <w:rPr>
          <w:sz w:val="28"/>
          <w:szCs w:val="28"/>
        </w:rPr>
        <w:t>.</w:t>
      </w:r>
      <w:r w:rsidR="00877227" w:rsidRPr="008754A3">
        <w:rPr>
          <w:sz w:val="28"/>
          <w:szCs w:val="28"/>
        </w:rPr>
        <w:t xml:space="preserve"> </w:t>
      </w:r>
    </w:p>
    <w:p w:rsidR="00877227" w:rsidRDefault="00C72A67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77227">
        <w:rPr>
          <w:sz w:val="28"/>
          <w:szCs w:val="28"/>
        </w:rPr>
        <w:t>.</w:t>
      </w:r>
      <w:r w:rsidR="00877227" w:rsidRPr="00476088">
        <w:rPr>
          <w:sz w:val="28"/>
          <w:szCs w:val="28"/>
        </w:rPr>
        <w:t>Результатом исполнения административного действия является</w:t>
      </w:r>
      <w:r w:rsidR="00877227">
        <w:rPr>
          <w:sz w:val="28"/>
          <w:szCs w:val="28"/>
        </w:rPr>
        <w:t>:</w:t>
      </w:r>
    </w:p>
    <w:p w:rsidR="00877227" w:rsidRDefault="00877227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6088">
        <w:rPr>
          <w:sz w:val="28"/>
          <w:szCs w:val="28"/>
        </w:rPr>
        <w:t xml:space="preserve"> </w:t>
      </w:r>
      <w:r w:rsidR="006E0DA4">
        <w:rPr>
          <w:sz w:val="28"/>
          <w:szCs w:val="28"/>
        </w:rPr>
        <w:t xml:space="preserve">приказ о </w:t>
      </w:r>
      <w:r>
        <w:rPr>
          <w:sz w:val="28"/>
          <w:szCs w:val="28"/>
        </w:rPr>
        <w:t>зачислени</w:t>
      </w:r>
      <w:r w:rsidR="006E0DA4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C72A67">
        <w:rPr>
          <w:sz w:val="28"/>
          <w:szCs w:val="28"/>
        </w:rPr>
        <w:t>У</w:t>
      </w:r>
      <w:r>
        <w:rPr>
          <w:sz w:val="28"/>
          <w:szCs w:val="28"/>
        </w:rPr>
        <w:t>чреждение;</w:t>
      </w:r>
    </w:p>
    <w:p w:rsidR="00877227" w:rsidRDefault="00877227" w:rsidP="001537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BEE">
        <w:rPr>
          <w:sz w:val="28"/>
          <w:szCs w:val="28"/>
        </w:rPr>
        <w:t xml:space="preserve">организация воспитания, </w:t>
      </w:r>
      <w:r>
        <w:rPr>
          <w:sz w:val="28"/>
          <w:szCs w:val="28"/>
        </w:rPr>
        <w:t>обучени</w:t>
      </w:r>
      <w:r w:rsidR="00A20BEE">
        <w:rPr>
          <w:sz w:val="28"/>
          <w:szCs w:val="28"/>
        </w:rPr>
        <w:t>я и развития</w:t>
      </w:r>
      <w:r>
        <w:rPr>
          <w:sz w:val="28"/>
          <w:szCs w:val="28"/>
        </w:rPr>
        <w:t xml:space="preserve"> по</w:t>
      </w:r>
      <w:r w:rsidR="00A20BEE">
        <w:rPr>
          <w:sz w:val="28"/>
          <w:szCs w:val="28"/>
        </w:rPr>
        <w:t xml:space="preserve"> основной общеобразовате</w:t>
      </w:r>
      <w:r w:rsidR="006E0DA4">
        <w:rPr>
          <w:sz w:val="28"/>
          <w:szCs w:val="28"/>
        </w:rPr>
        <w:t>льной</w:t>
      </w:r>
      <w:r>
        <w:rPr>
          <w:sz w:val="28"/>
          <w:szCs w:val="28"/>
        </w:rPr>
        <w:t xml:space="preserve"> программ</w:t>
      </w:r>
      <w:r w:rsidR="006E0D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72A67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>образования</w:t>
      </w:r>
      <w:r w:rsidR="00C72A67">
        <w:rPr>
          <w:sz w:val="28"/>
          <w:szCs w:val="28"/>
        </w:rPr>
        <w:t>.</w:t>
      </w:r>
    </w:p>
    <w:p w:rsidR="00877227" w:rsidRDefault="00877227" w:rsidP="00877227">
      <w:pPr>
        <w:tabs>
          <w:tab w:val="left" w:pos="993"/>
        </w:tabs>
        <w:jc w:val="both"/>
        <w:rPr>
          <w:sz w:val="28"/>
          <w:szCs w:val="28"/>
        </w:rPr>
      </w:pPr>
    </w:p>
    <w:p w:rsidR="00877227" w:rsidRDefault="00877227" w:rsidP="00877227">
      <w:pPr>
        <w:tabs>
          <w:tab w:val="left" w:pos="993"/>
        </w:tabs>
        <w:jc w:val="both"/>
        <w:rPr>
          <w:sz w:val="28"/>
          <w:szCs w:val="28"/>
        </w:rPr>
      </w:pPr>
    </w:p>
    <w:p w:rsidR="008176C3" w:rsidRDefault="008176C3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6C3">
        <w:rPr>
          <w:rFonts w:ascii="Times New Roman" w:hAnsi="Times New Roman" w:cs="Times New Roman"/>
          <w:color w:val="000000" w:themeColor="text1"/>
          <w:sz w:val="28"/>
          <w:szCs w:val="28"/>
        </w:rPr>
        <w:t>4. Ф</w:t>
      </w:r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ормы </w:t>
      </w:r>
      <w:proofErr w:type="gramStart"/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  <w:r w:rsidRPr="0081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24B2B" w:rsidRPr="008176C3" w:rsidRDefault="00424B2B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6C3" w:rsidRPr="008176C3" w:rsidRDefault="008176C3" w:rsidP="001537BA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8176C3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176C3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Регламента осуществляется посредством процедур внутреннего и внешнего контроля.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4.1.1. Внутренний контроль проводится руководителем Учреждения и его заместителями. Внутренний контроль подразделяется </w:t>
      </w:r>
      <w:proofErr w:type="gramStart"/>
      <w:r w:rsidRPr="008176C3">
        <w:rPr>
          <w:color w:val="000000" w:themeColor="text1"/>
          <w:sz w:val="28"/>
          <w:szCs w:val="28"/>
        </w:rPr>
        <w:t>на</w:t>
      </w:r>
      <w:proofErr w:type="gramEnd"/>
      <w:r w:rsidRPr="008176C3">
        <w:rPr>
          <w:color w:val="000000" w:themeColor="text1"/>
          <w:sz w:val="28"/>
          <w:szCs w:val="28"/>
        </w:rPr>
        <w:t>:</w:t>
      </w:r>
    </w:p>
    <w:p w:rsidR="008176C3" w:rsidRPr="008176C3" w:rsidRDefault="008176C3" w:rsidP="001537BA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оперативный контроль (по конкретному обращению Заявителя либо другого заинтересованного лица);</w:t>
      </w:r>
    </w:p>
    <w:p w:rsidR="008176C3" w:rsidRPr="008176C3" w:rsidRDefault="008176C3" w:rsidP="001537BA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 контроль итоговый</w:t>
      </w:r>
      <w:r w:rsidR="00FE10F2">
        <w:rPr>
          <w:color w:val="000000" w:themeColor="text1"/>
          <w:sz w:val="28"/>
          <w:szCs w:val="28"/>
        </w:rPr>
        <w:t>;</w:t>
      </w:r>
    </w:p>
    <w:p w:rsidR="008176C3" w:rsidRDefault="008176C3" w:rsidP="001537BA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lastRenderedPageBreak/>
        <w:t>- тематический контроль</w:t>
      </w:r>
      <w:r w:rsidR="00FE10F2">
        <w:rPr>
          <w:color w:val="000000" w:themeColor="text1"/>
          <w:sz w:val="28"/>
          <w:szCs w:val="28"/>
        </w:rPr>
        <w:t>.</w:t>
      </w:r>
      <w:r w:rsidRPr="008176C3">
        <w:rPr>
          <w:color w:val="000000" w:themeColor="text1"/>
          <w:sz w:val="28"/>
          <w:szCs w:val="28"/>
        </w:rPr>
        <w:t xml:space="preserve"> </w:t>
      </w:r>
    </w:p>
    <w:p w:rsidR="00FE10F2" w:rsidRPr="00330841" w:rsidRDefault="00FE10F2" w:rsidP="001537BA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330841">
        <w:rPr>
          <w:color w:val="000000" w:themeColor="text1"/>
          <w:sz w:val="28"/>
          <w:szCs w:val="28"/>
        </w:rPr>
        <w:t>4.1.2.</w:t>
      </w:r>
      <w:r w:rsidRPr="00330841">
        <w:rPr>
          <w:rFonts w:eastAsia="Courier New"/>
          <w:color w:val="000000" w:themeColor="text1"/>
          <w:sz w:val="28"/>
          <w:szCs w:val="28"/>
        </w:rPr>
        <w:t xml:space="preserve"> Руководитель учреждения несет персональную ответственность за обеспечение качества муниципальной услуги.  </w:t>
      </w:r>
    </w:p>
    <w:p w:rsidR="008176C3" w:rsidRPr="008176C3" w:rsidRDefault="008176C3" w:rsidP="001537BA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/>
          <w:color w:val="000000" w:themeColor="text1"/>
          <w:sz w:val="28"/>
          <w:szCs w:val="28"/>
        </w:rPr>
        <w:t xml:space="preserve"> 4.1.2. Внешний контроль осуществляет отдел образования  Администрации Ленинского муниципального района (далее</w:t>
      </w:r>
      <w:r w:rsidR="00C72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76C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72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76C3">
        <w:rPr>
          <w:rFonts w:ascii="Times New Roman" w:hAnsi="Times New Roman"/>
          <w:color w:val="000000" w:themeColor="text1"/>
          <w:sz w:val="28"/>
          <w:szCs w:val="28"/>
        </w:rPr>
        <w:t>отдел) в форме проверок. Контрольные мероприятия в отношении исполнителей, оказывающих муниципальную услугу, проводятся на основании приказа начальника отдела.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8176C3" w:rsidRPr="008176C3" w:rsidRDefault="008176C3" w:rsidP="001537BA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/>
          <w:color w:val="000000" w:themeColor="text1"/>
          <w:sz w:val="28"/>
          <w:szCs w:val="28"/>
        </w:rPr>
        <w:t>Контрольные мероприятия бывают плановые (в соответствии с планом проведения контрольных мероприятий, утвержденным приказом начальника отдела образования). Внеплановые проверки проводятся в случае поступления в отдел обращений физических или юридических лиц с жалобами на нарушения их прав и законных интересов.</w:t>
      </w:r>
    </w:p>
    <w:p w:rsidR="008176C3" w:rsidRPr="008176C3" w:rsidRDefault="008176C3" w:rsidP="001537BA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/>
          <w:color w:val="000000" w:themeColor="text1"/>
          <w:sz w:val="28"/>
          <w:szCs w:val="28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C72A67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4.1.3. Внешний контроль по направлениям осуществляют также Управление контроля и надзора Комитета по образованию и науки Администрации Волгоградской области, </w:t>
      </w:r>
      <w:proofErr w:type="spellStart"/>
      <w:r w:rsidRPr="008176C3">
        <w:rPr>
          <w:color w:val="000000" w:themeColor="text1"/>
          <w:sz w:val="28"/>
          <w:szCs w:val="28"/>
        </w:rPr>
        <w:t>Роспотребнадзор</w:t>
      </w:r>
      <w:proofErr w:type="spellEnd"/>
      <w:r w:rsidRPr="008176C3">
        <w:rPr>
          <w:color w:val="000000" w:themeColor="text1"/>
          <w:sz w:val="28"/>
          <w:szCs w:val="28"/>
        </w:rPr>
        <w:t xml:space="preserve">, органы Государственной противопожарной службы и </w:t>
      </w:r>
      <w:proofErr w:type="gramStart"/>
      <w:r w:rsidRPr="008176C3">
        <w:rPr>
          <w:color w:val="000000" w:themeColor="text1"/>
          <w:sz w:val="28"/>
          <w:szCs w:val="28"/>
        </w:rPr>
        <w:t>другие</w:t>
      </w:r>
      <w:proofErr w:type="gramEnd"/>
      <w:r w:rsidRPr="008176C3">
        <w:rPr>
          <w:color w:val="000000" w:themeColor="text1"/>
          <w:sz w:val="28"/>
          <w:szCs w:val="28"/>
        </w:rPr>
        <w:t xml:space="preserve"> государственные и муниципальные контролирующие органы.</w:t>
      </w:r>
    </w:p>
    <w:p w:rsidR="008176C3" w:rsidRPr="008176C3" w:rsidRDefault="008176C3" w:rsidP="001537BA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4.2.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8176C3" w:rsidRDefault="008176C3" w:rsidP="001537BA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6C3">
        <w:rPr>
          <w:rFonts w:ascii="Times New Roman" w:hAnsi="Times New Roman"/>
          <w:color w:val="000000" w:themeColor="text1"/>
          <w:sz w:val="28"/>
          <w:szCs w:val="28"/>
        </w:rPr>
        <w:t>4.3.По результатам проведенных проверок в случае выявления нарушений прав несовершеннолетних либо их родителей (законных представителей) осуществляется привлечение виновных лиц к ответственности в соответствии с законодательством Российской Федерации.</w:t>
      </w:r>
    </w:p>
    <w:p w:rsidR="00C72A67" w:rsidRDefault="00C72A67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6C3" w:rsidRDefault="008176C3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6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1537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537BA" w:rsidRPr="008176C3" w:rsidRDefault="001537BA" w:rsidP="008176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6C3" w:rsidRPr="008176C3" w:rsidRDefault="008176C3" w:rsidP="008176C3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5.1 Предметом досудебного (внесудебного) обжалования являются нарушение  прав и законных интересов Заявителей, противоправные решения, действия или бездействия должностных лиц,</w:t>
      </w:r>
      <w:r w:rsidRPr="008176C3">
        <w:rPr>
          <w:b/>
          <w:color w:val="000000" w:themeColor="text1"/>
          <w:sz w:val="28"/>
          <w:szCs w:val="28"/>
        </w:rPr>
        <w:t xml:space="preserve"> </w:t>
      </w:r>
      <w:r w:rsidRPr="008176C3">
        <w:rPr>
          <w:color w:val="000000" w:themeColor="text1"/>
          <w:sz w:val="28"/>
          <w:szCs w:val="28"/>
        </w:rPr>
        <w:t xml:space="preserve">нарушение положений настоящего Регламента. </w:t>
      </w:r>
    </w:p>
    <w:p w:rsidR="008176C3" w:rsidRPr="008176C3" w:rsidRDefault="008176C3" w:rsidP="008176C3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5.2 Основаниями для отказа в рассмотрении обращения являются: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-в письменном обращении отсутствуют фамилия, имя, отчество Заявителя или почтовый адрес, по которому должен быть направлен ответ;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lastRenderedPageBreak/>
        <w:t>-обращение не подписано, либо подписано лицом, не имеющим права его подписывать;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-текст обращения не поддается прочтению;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-в письменном обращении Заявителя содержится вопрос, на который ему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 Заявитель, направивший обращение, уведомляется;</w:t>
      </w:r>
    </w:p>
    <w:p w:rsidR="008176C3" w:rsidRPr="008176C3" w:rsidRDefault="008176C3" w:rsidP="008176C3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суда.</w:t>
      </w:r>
    </w:p>
    <w:p w:rsidR="008176C3" w:rsidRPr="008176C3" w:rsidRDefault="008176C3" w:rsidP="008176C3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5.3. Основанием для начала процедуры по досудебному обжалованию является поступление от Заявителя  письменного обращения по почте, электронной почте, на Интернет-сайт, либо путем доставления Заявителем (представителем Заявителя) по месту поступления, либо принятое в ходе личного приема.</w:t>
      </w:r>
    </w:p>
    <w:p w:rsidR="008176C3" w:rsidRPr="008176C3" w:rsidRDefault="008176C3" w:rsidP="008176C3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 Обращение Заявителя должно содержать следующую информацию: </w:t>
      </w:r>
    </w:p>
    <w:p w:rsidR="008176C3" w:rsidRPr="008176C3" w:rsidRDefault="008176C3" w:rsidP="008176C3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8176C3" w:rsidRPr="008176C3" w:rsidRDefault="008176C3" w:rsidP="008176C3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8176C3" w:rsidRPr="008176C3" w:rsidRDefault="008176C3" w:rsidP="008176C3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-суть нарушенных прав и законных интересов, противоправного решения, действия (бездействия); </w:t>
      </w:r>
    </w:p>
    <w:p w:rsidR="008176C3" w:rsidRPr="008176C3" w:rsidRDefault="008176C3" w:rsidP="008176C3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-сведения о способе информирования Заявителя о принятых мерах по результатам рассмотрения его сообщения.</w:t>
      </w:r>
    </w:p>
    <w:p w:rsidR="008176C3" w:rsidRPr="008176C3" w:rsidRDefault="008176C3" w:rsidP="008176C3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5.4 Заявитель имеет право на получение информации и документов, необходимых для обоснования и рассмотрения обращения.</w:t>
      </w:r>
    </w:p>
    <w:p w:rsidR="008176C3" w:rsidRPr="008176C3" w:rsidRDefault="008176C3" w:rsidP="008176C3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5.5 Заявители имеют право обратиться с жалобой лично или направить письменное обращение, жалобу (претензию): </w:t>
      </w:r>
    </w:p>
    <w:p w:rsidR="008176C3" w:rsidRPr="008176C3" w:rsidRDefault="008176C3" w:rsidP="008176C3">
      <w:pPr>
        <w:rPr>
          <w:color w:val="000000" w:themeColor="text1"/>
        </w:rPr>
      </w:pPr>
      <w:r w:rsidRPr="008176C3">
        <w:rPr>
          <w:color w:val="000000" w:themeColor="text1"/>
          <w:sz w:val="28"/>
          <w:szCs w:val="28"/>
        </w:rPr>
        <w:t>-Главе Ленинского муниципального района;</w:t>
      </w:r>
    </w:p>
    <w:p w:rsidR="008176C3" w:rsidRPr="008176C3" w:rsidRDefault="008176C3" w:rsidP="008176C3">
      <w:pPr>
        <w:rPr>
          <w:color w:val="000000" w:themeColor="text1"/>
        </w:rPr>
      </w:pPr>
      <w:r w:rsidRPr="008176C3">
        <w:rPr>
          <w:color w:val="000000" w:themeColor="text1"/>
          <w:sz w:val="28"/>
          <w:szCs w:val="28"/>
        </w:rPr>
        <w:t>-Заместителю Главы Администрации Ленинского муниципального района;</w:t>
      </w:r>
    </w:p>
    <w:p w:rsidR="008176C3" w:rsidRPr="008176C3" w:rsidRDefault="008176C3" w:rsidP="008176C3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-Начальнику отдела образования Администрации Ленинского муниципального района.</w:t>
      </w:r>
    </w:p>
    <w:p w:rsidR="008176C3" w:rsidRPr="008176C3" w:rsidRDefault="008176C3" w:rsidP="008176C3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5.6 Срок рассмотрения письменного обращения Заявителей не должен превышать 30 рабочих  дней с момента регистрации такого обращения. </w:t>
      </w:r>
    </w:p>
    <w:p w:rsidR="008176C3" w:rsidRPr="008176C3" w:rsidRDefault="008176C3" w:rsidP="008176C3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>5 .7</w:t>
      </w:r>
      <w:proofErr w:type="gramStart"/>
      <w:r w:rsidRPr="008176C3">
        <w:rPr>
          <w:color w:val="000000" w:themeColor="text1"/>
          <w:sz w:val="28"/>
          <w:szCs w:val="28"/>
        </w:rPr>
        <w:t xml:space="preserve"> П</w:t>
      </w:r>
      <w:proofErr w:type="gramEnd"/>
      <w:r w:rsidRPr="008176C3">
        <w:rPr>
          <w:color w:val="000000" w:themeColor="text1"/>
          <w:sz w:val="28"/>
          <w:szCs w:val="28"/>
        </w:rPr>
        <w:t xml:space="preserve">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 Письменный ответ, содержащий результаты </w:t>
      </w:r>
      <w:r w:rsidRPr="008176C3">
        <w:rPr>
          <w:color w:val="000000" w:themeColor="text1"/>
          <w:sz w:val="28"/>
          <w:szCs w:val="28"/>
        </w:rPr>
        <w:lastRenderedPageBreak/>
        <w:t xml:space="preserve">рассмотрения обращения, направляется по почтовому адресу, указанному в обращении, либо выдается Заявителю  на руки под подпись. </w:t>
      </w:r>
    </w:p>
    <w:p w:rsidR="008176C3" w:rsidRPr="008176C3" w:rsidRDefault="008176C3" w:rsidP="008176C3">
      <w:pPr>
        <w:jc w:val="both"/>
        <w:rPr>
          <w:color w:val="000000" w:themeColor="text1"/>
          <w:sz w:val="28"/>
          <w:szCs w:val="28"/>
        </w:rPr>
      </w:pPr>
      <w:r w:rsidRPr="008176C3">
        <w:rPr>
          <w:color w:val="000000" w:themeColor="text1"/>
          <w:sz w:val="28"/>
          <w:szCs w:val="28"/>
        </w:rPr>
        <w:t xml:space="preserve">5.8 Заявители вправе обжаловать решения, принятые в ходе исполнения муниципальной услуги, действия или бездействие должностных лиц Учреждения в судебном порядке в соответствии с законодательством Российской Федерации. </w:t>
      </w:r>
    </w:p>
    <w:p w:rsidR="00A83663" w:rsidRDefault="00A83663" w:rsidP="008176C3">
      <w:pPr>
        <w:jc w:val="right"/>
        <w:rPr>
          <w:color w:val="000000" w:themeColor="text1"/>
          <w:sz w:val="28"/>
          <w:szCs w:val="28"/>
        </w:rPr>
      </w:pPr>
    </w:p>
    <w:p w:rsidR="001537BA" w:rsidRDefault="001537BA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553F3" w:rsidRDefault="001553F3" w:rsidP="008176C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8176C3" w:rsidRPr="001537BA" w:rsidRDefault="008176C3" w:rsidP="008176C3">
      <w:pPr>
        <w:jc w:val="right"/>
        <w:rPr>
          <w:color w:val="000000" w:themeColor="text1"/>
        </w:rPr>
      </w:pPr>
      <w:r w:rsidRPr="001537BA">
        <w:rPr>
          <w:bCs/>
          <w:color w:val="000000" w:themeColor="text1"/>
        </w:rPr>
        <w:lastRenderedPageBreak/>
        <w:t>Приложение № 1</w:t>
      </w:r>
      <w:r w:rsidRPr="001537BA">
        <w:rPr>
          <w:bCs/>
          <w:color w:val="000000" w:themeColor="text1"/>
        </w:rPr>
        <w:br/>
        <w:t xml:space="preserve">к Административному регламенту </w:t>
      </w:r>
    </w:p>
    <w:p w:rsidR="008176C3" w:rsidRPr="008176C3" w:rsidRDefault="008176C3" w:rsidP="008176C3">
      <w:pPr>
        <w:spacing w:after="240"/>
        <w:jc w:val="both"/>
        <w:rPr>
          <w:color w:val="000000" w:themeColor="text1"/>
          <w:sz w:val="28"/>
          <w:szCs w:val="28"/>
        </w:rPr>
      </w:pPr>
    </w:p>
    <w:p w:rsidR="008176C3" w:rsidRPr="001537BA" w:rsidRDefault="001553F3" w:rsidP="008176C3">
      <w:pPr>
        <w:spacing w:before="100" w:beforeAutospacing="1" w:after="100" w:afterAutospacing="1"/>
        <w:jc w:val="center"/>
        <w:outlineLvl w:val="3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Список учреждений,</w:t>
      </w:r>
      <w:r w:rsidR="008176C3" w:rsidRPr="001537BA">
        <w:rPr>
          <w:bCs/>
          <w:color w:val="000000" w:themeColor="text1"/>
          <w:sz w:val="28"/>
          <w:szCs w:val="28"/>
        </w:rPr>
        <w:t xml:space="preserve"> </w:t>
      </w:r>
      <w:r w:rsidR="008176C3" w:rsidRPr="001537BA"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>и</w:t>
      </w:r>
      <w:r w:rsidR="00B80EBB" w:rsidRPr="001537BA">
        <w:rPr>
          <w:bCs/>
          <w:color w:val="000000" w:themeColor="text1"/>
          <w:sz w:val="28"/>
          <w:szCs w:val="28"/>
        </w:rPr>
        <w:t>сполнител</w:t>
      </w:r>
      <w:r>
        <w:rPr>
          <w:bCs/>
          <w:color w:val="000000" w:themeColor="text1"/>
          <w:sz w:val="28"/>
          <w:szCs w:val="28"/>
        </w:rPr>
        <w:t>ей</w:t>
      </w:r>
      <w:r w:rsidR="008176C3" w:rsidRPr="001537BA">
        <w:rPr>
          <w:bCs/>
          <w:color w:val="000000" w:themeColor="text1"/>
          <w:sz w:val="28"/>
          <w:szCs w:val="28"/>
        </w:rPr>
        <w:t xml:space="preserve"> муниципальн</w:t>
      </w:r>
      <w:r w:rsidR="00B80EBB" w:rsidRPr="001537BA">
        <w:rPr>
          <w:bCs/>
          <w:color w:val="000000" w:themeColor="text1"/>
          <w:sz w:val="28"/>
          <w:szCs w:val="28"/>
        </w:rPr>
        <w:t>ой</w:t>
      </w:r>
      <w:r w:rsidR="008176C3" w:rsidRPr="001537BA">
        <w:rPr>
          <w:bCs/>
          <w:color w:val="000000" w:themeColor="text1"/>
          <w:sz w:val="28"/>
          <w:szCs w:val="28"/>
        </w:rPr>
        <w:t xml:space="preserve"> услуг</w:t>
      </w:r>
      <w:r w:rsidR="00B80EBB" w:rsidRPr="001537BA">
        <w:rPr>
          <w:bCs/>
          <w:color w:val="000000" w:themeColor="text1"/>
          <w:sz w:val="28"/>
          <w:szCs w:val="28"/>
        </w:rPr>
        <w:t>и</w:t>
      </w:r>
      <w:r w:rsidR="008176C3" w:rsidRPr="001537BA">
        <w:rPr>
          <w:bCs/>
          <w:color w:val="000000" w:themeColor="text1"/>
          <w:sz w:val="28"/>
          <w:szCs w:val="28"/>
        </w:rPr>
        <w:br/>
        <w:t>«Предоставление</w:t>
      </w:r>
      <w:r w:rsidR="00330841" w:rsidRPr="001537BA">
        <w:rPr>
          <w:bCs/>
          <w:color w:val="000000" w:themeColor="text1"/>
          <w:sz w:val="28"/>
          <w:szCs w:val="28"/>
        </w:rPr>
        <w:t xml:space="preserve"> общедоступного</w:t>
      </w:r>
      <w:r w:rsidR="008176C3" w:rsidRPr="001537BA">
        <w:rPr>
          <w:bCs/>
          <w:color w:val="000000" w:themeColor="text1"/>
          <w:sz w:val="28"/>
          <w:szCs w:val="28"/>
        </w:rPr>
        <w:t xml:space="preserve"> дошкольного образования</w:t>
      </w:r>
      <w:r w:rsidR="00B80EBB" w:rsidRPr="001537BA">
        <w:rPr>
          <w:bCs/>
          <w:color w:val="000000" w:themeColor="text1"/>
          <w:sz w:val="28"/>
          <w:szCs w:val="28"/>
        </w:rPr>
        <w:t>»</w:t>
      </w:r>
    </w:p>
    <w:tbl>
      <w:tblPr>
        <w:tblW w:w="537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7"/>
        <w:gridCol w:w="2537"/>
        <w:gridCol w:w="2590"/>
        <w:gridCol w:w="1192"/>
        <w:gridCol w:w="1675"/>
        <w:gridCol w:w="1675"/>
      </w:tblGrid>
      <w:tr w:rsidR="008376B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B4" w:rsidRPr="001537BA" w:rsidRDefault="008376B4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Pr="001537BA">
              <w:rPr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1537BA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537BA">
              <w:rPr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537BA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B4" w:rsidRPr="001537BA" w:rsidRDefault="008376B4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B4" w:rsidRPr="001537BA" w:rsidRDefault="008376B4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B4" w:rsidRPr="001537BA" w:rsidRDefault="008376B4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B4" w:rsidRPr="001537BA" w:rsidRDefault="008376B4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>ФИО руководителя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6B4" w:rsidRPr="001537BA" w:rsidRDefault="009A4FE6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37BA">
              <w:rPr>
                <w:bCs/>
                <w:color w:val="000000" w:themeColor="text1"/>
                <w:sz w:val="28"/>
                <w:szCs w:val="28"/>
              </w:rPr>
              <w:t xml:space="preserve">График </w:t>
            </w:r>
          </w:p>
          <w:p w:rsidR="009A4FE6" w:rsidRDefault="001553F3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9A4FE6" w:rsidRPr="001537BA">
              <w:rPr>
                <w:bCs/>
                <w:color w:val="000000" w:themeColor="text1"/>
                <w:sz w:val="28"/>
                <w:szCs w:val="28"/>
              </w:rPr>
              <w:t>аботы</w:t>
            </w:r>
          </w:p>
          <w:p w:rsidR="001553F3" w:rsidRPr="001537BA" w:rsidRDefault="001553F3" w:rsidP="00CD3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учреждения</w:t>
            </w:r>
          </w:p>
        </w:tc>
      </w:tr>
      <w:tr w:rsidR="008376B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 xml:space="preserve">МДОУ «Детский сад №1 «Буратино» 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404620,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ул.</w:t>
            </w:r>
            <w:r w:rsidRPr="008176C3">
              <w:rPr>
                <w:color w:val="000000" w:themeColor="text1"/>
                <w:sz w:val="28"/>
                <w:szCs w:val="28"/>
                <w:lang w:val="en-US"/>
              </w:rPr>
              <w:t>XX</w:t>
            </w:r>
            <w:r w:rsidRPr="008176C3">
              <w:rPr>
                <w:color w:val="000000" w:themeColor="text1"/>
                <w:sz w:val="28"/>
                <w:szCs w:val="28"/>
              </w:rPr>
              <w:t>съезда КПСС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,д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.17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4-15-63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 xml:space="preserve">Дрозденко 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Ольга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Юрьевна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6B4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понедель-ник-пятница</w:t>
            </w:r>
            <w:proofErr w:type="spellEnd"/>
          </w:p>
          <w:p w:rsidR="009A4FE6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7.30 до 18.00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76B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«Детский сад №3 «Колокольчик»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404621,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ернышевского,д.42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4-16-54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Мыськова</w:t>
            </w:r>
            <w:proofErr w:type="spellEnd"/>
            <w:r w:rsidRPr="008176C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Любовь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Павловна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6B4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9A4FE6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 – пятница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7.00 до 19.00</w:t>
            </w:r>
          </w:p>
        </w:tc>
      </w:tr>
      <w:tr w:rsidR="008376B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«Детский сад № 4 «Ромашка»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404620,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омсомольская,д.28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4-14-93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Слободских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FE6" w:rsidRDefault="009A4FE6" w:rsidP="009A4FE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9A4FE6" w:rsidRDefault="009A4FE6" w:rsidP="009A4F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7.30 до 18.00</w:t>
            </w:r>
          </w:p>
          <w:p w:rsidR="008376B4" w:rsidRPr="008176C3" w:rsidRDefault="008376B4" w:rsidP="00CD34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4FE6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«Детский сад №5 «Солнышко»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404620,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м-р ПМК-40,д.10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4-44-32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Рыжова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Елена</w:t>
            </w:r>
          </w:p>
          <w:p w:rsidR="009A4FE6" w:rsidRPr="008176C3" w:rsidRDefault="009A4FE6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Михайловна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FE6" w:rsidRDefault="009A4FE6" w:rsidP="009A4FE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9A4FE6" w:rsidRDefault="009A4FE6" w:rsidP="009A4F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 – пятница</w:t>
            </w:r>
          </w:p>
          <w:p w:rsidR="009A4FE6" w:rsidRPr="008176C3" w:rsidRDefault="009A4FE6" w:rsidP="009A4F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7.00 до 19.00</w:t>
            </w:r>
          </w:p>
        </w:tc>
      </w:tr>
      <w:tr w:rsidR="00BA195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«Детский сад №7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 xml:space="preserve"> « Сказка»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404620,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енина,д.41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4-44-31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 xml:space="preserve">Воротилкина 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 xml:space="preserve">Елена 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 – пятница</w:t>
            </w:r>
          </w:p>
          <w:p w:rsidR="00BA1954" w:rsidRPr="008176C3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7.00 до 19.00</w:t>
            </w:r>
          </w:p>
        </w:tc>
      </w:tr>
      <w:tr w:rsidR="00BA195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МОУ «Ленинская СОШ №2»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404620,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lastRenderedPageBreak/>
              <w:t>г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енинск,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ервомайская,д.1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lastRenderedPageBreak/>
              <w:t>4-29-04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Пачина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Марина</w:t>
            </w:r>
            <w:r w:rsidRPr="008176C3">
              <w:rPr>
                <w:color w:val="000000" w:themeColor="text1"/>
                <w:sz w:val="28"/>
                <w:szCs w:val="28"/>
              </w:rPr>
              <w:br/>
              <w:t>Геннадьевна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с 7.30 до 18.00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195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</w:t>
            </w: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Заплавинский</w:t>
            </w:r>
            <w:proofErr w:type="spellEnd"/>
            <w:r w:rsidRPr="008176C3">
              <w:rPr>
                <w:color w:val="000000" w:themeColor="text1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404609,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аплавное</w:t>
            </w:r>
            <w:proofErr w:type="spellEnd"/>
            <w:r w:rsidRPr="008176C3">
              <w:rPr>
                <w:color w:val="000000" w:themeColor="text1"/>
                <w:sz w:val="28"/>
                <w:szCs w:val="28"/>
              </w:rPr>
              <w:t>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область,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ул.60 лет Октября, д.2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4-93-46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Дмитриева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Любовь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7.30 до 18.00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195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МДОУ «Царевский детский сад»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404611,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арев,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Волгоградская обл.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176C3">
              <w:rPr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8176C3">
              <w:rPr>
                <w:color w:val="000000" w:themeColor="text1"/>
                <w:sz w:val="28"/>
                <w:szCs w:val="28"/>
              </w:rPr>
              <w:t>рунзе,д.20а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 w:rsidRPr="008176C3">
              <w:rPr>
                <w:color w:val="000000" w:themeColor="text1"/>
                <w:sz w:val="28"/>
                <w:szCs w:val="28"/>
              </w:rPr>
              <w:t>4-82-51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Акситова</w:t>
            </w:r>
            <w:proofErr w:type="spellEnd"/>
            <w:r w:rsidRPr="008176C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Зинара</w:t>
            </w:r>
            <w:proofErr w:type="spellEnd"/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176C3">
              <w:rPr>
                <w:color w:val="000000" w:themeColor="text1"/>
                <w:sz w:val="28"/>
                <w:szCs w:val="28"/>
              </w:rPr>
              <w:t>Азруковна</w:t>
            </w:r>
            <w:proofErr w:type="spell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7.30 до 18.00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A1954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МОУ 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 Ильичевская СОШ»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404603,</w:t>
            </w:r>
          </w:p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пос. Путь Ильича,</w:t>
            </w:r>
          </w:p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Волгоградская обл.,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кольная,д.15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4-71-67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Звонов</w:t>
            </w:r>
          </w:p>
          <w:p w:rsidR="00BA1954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Максим</w:t>
            </w:r>
          </w:p>
          <w:p w:rsidR="00BA1954" w:rsidRPr="008176C3" w:rsidRDefault="00BA1954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BA1954" w:rsidRDefault="008E4577" w:rsidP="00BA1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8.00 до 17</w:t>
            </w:r>
            <w:r w:rsidR="00BA1954">
              <w:rPr>
                <w:color w:val="000000" w:themeColor="text1"/>
                <w:sz w:val="28"/>
                <w:szCs w:val="28"/>
              </w:rPr>
              <w:t>.00</w:t>
            </w:r>
          </w:p>
          <w:p w:rsidR="00BA1954" w:rsidRDefault="00BA1954" w:rsidP="00BA19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E4577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МОУ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 Рассветинская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СОШ»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404605,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ассвет,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Волгоградская обл.</w:t>
            </w:r>
            <w:r>
              <w:rPr>
                <w:color w:val="000000" w:themeColor="text1"/>
                <w:sz w:val="28"/>
                <w:szCs w:val="28"/>
              </w:rPr>
              <w:br/>
              <w:t>ул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кольная,д.8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4-52-32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Яковлева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Людмила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8.00 до 17.00</w:t>
            </w:r>
          </w:p>
          <w:p w:rsidR="008E4577" w:rsidRDefault="008E4577" w:rsidP="00BA19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E4577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МОУ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 Степновская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СОШ»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404602,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тепной,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Волгоградская обл.</w:t>
            </w:r>
            <w:r>
              <w:rPr>
                <w:color w:val="000000" w:themeColor="text1"/>
                <w:sz w:val="28"/>
                <w:szCs w:val="28"/>
              </w:rPr>
              <w:br/>
              <w:t>ул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олхозная,д.2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4-62-24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Соколова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Геннадьевна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8.00 до 17.00</w:t>
            </w:r>
          </w:p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E4577" w:rsidRPr="008176C3" w:rsidTr="008376B4">
        <w:trPr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МОУ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 Покровская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СОШ»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404615,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окровка,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Ленинский район,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Волгоградской обл.,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кольная ,д.1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4-55-24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Солохина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Надежда </w:t>
            </w:r>
          </w:p>
          <w:p w:rsidR="008E4577" w:rsidRDefault="008E4577" w:rsidP="00CD3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понедель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–ник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ятница</w:t>
            </w:r>
          </w:p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 8.00 до 17.00</w:t>
            </w:r>
          </w:p>
          <w:p w:rsidR="008E4577" w:rsidRDefault="008E4577" w:rsidP="008E457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70815" w:rsidRPr="0057123D" w:rsidRDefault="00370815" w:rsidP="00370815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487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0"/>
        <w:gridCol w:w="5492"/>
      </w:tblGrid>
      <w:tr w:rsidR="00D15BCE" w:rsidTr="00D15BCE">
        <w:trPr>
          <w:trHeight w:val="565"/>
        </w:trPr>
        <w:tc>
          <w:tcPr>
            <w:tcW w:w="5490" w:type="dxa"/>
          </w:tcPr>
          <w:p w:rsidR="00D15BCE" w:rsidRDefault="00D15BCE" w:rsidP="00D15B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D15BCE" w:rsidRDefault="00D15BCE" w:rsidP="00D15B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D15BCE" w:rsidRDefault="00D15BCE" w:rsidP="00D15BCE">
            <w:pPr>
              <w:rPr>
                <w:sz w:val="24"/>
                <w:szCs w:val="24"/>
              </w:rPr>
            </w:pPr>
            <w:r w:rsidRPr="001537BA">
              <w:rPr>
                <w:sz w:val="24"/>
                <w:szCs w:val="24"/>
              </w:rPr>
              <w:t>Приложение № 2</w:t>
            </w:r>
          </w:p>
          <w:p w:rsidR="00D15BCE" w:rsidRPr="001537BA" w:rsidRDefault="00D15BCE" w:rsidP="00D15BCE">
            <w:pPr>
              <w:outlineLvl w:val="5"/>
              <w:rPr>
                <w:bCs/>
                <w:color w:val="000000" w:themeColor="text1"/>
                <w:sz w:val="24"/>
                <w:szCs w:val="24"/>
              </w:rPr>
            </w:pPr>
            <w:r w:rsidRPr="001537BA">
              <w:rPr>
                <w:bCs/>
                <w:color w:val="000000" w:themeColor="text1"/>
                <w:sz w:val="24"/>
                <w:szCs w:val="24"/>
              </w:rPr>
              <w:t xml:space="preserve">к Административному регламенту </w:t>
            </w:r>
          </w:p>
          <w:p w:rsidR="00D15BCE" w:rsidRPr="001537BA" w:rsidRDefault="00D15BCE" w:rsidP="00D15BCE">
            <w:pPr>
              <w:rPr>
                <w:sz w:val="24"/>
                <w:szCs w:val="24"/>
              </w:rPr>
            </w:pPr>
          </w:p>
        </w:tc>
      </w:tr>
    </w:tbl>
    <w:p w:rsidR="00C72A67" w:rsidRDefault="00C72A67" w:rsidP="00C72A6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66"/>
        <w:gridCol w:w="5089"/>
      </w:tblGrid>
      <w:tr w:rsidR="00C72A67" w:rsidRPr="0022415E" w:rsidTr="00CD3437">
        <w:tc>
          <w:tcPr>
            <w:tcW w:w="0" w:type="auto"/>
            <w:hideMark/>
          </w:tcPr>
          <w:p w:rsidR="00C72A67" w:rsidRPr="0022415E" w:rsidRDefault="00C72A67" w:rsidP="00CD3437">
            <w:pPr>
              <w:rPr>
                <w:sz w:val="20"/>
                <w:szCs w:val="20"/>
              </w:rPr>
            </w:pPr>
            <w:r w:rsidRPr="0022415E">
              <w:rPr>
                <w:bCs/>
                <w:sz w:val="20"/>
                <w:szCs w:val="20"/>
              </w:rPr>
              <w:t xml:space="preserve">  </w:t>
            </w:r>
            <w:r w:rsidR="00370815">
              <w:rPr>
                <w:sz w:val="20"/>
                <w:szCs w:val="20"/>
              </w:rPr>
              <w:t>№ ____ «____»________20_</w:t>
            </w:r>
            <w:r w:rsidRPr="0022415E">
              <w:rPr>
                <w:sz w:val="20"/>
                <w:szCs w:val="20"/>
              </w:rPr>
              <w:t xml:space="preserve">_ г. </w:t>
            </w:r>
          </w:p>
          <w:p w:rsidR="00C72A67" w:rsidRPr="0022415E" w:rsidRDefault="00C72A67" w:rsidP="00CD343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>номер и дата регистрации заявления</w:t>
            </w:r>
          </w:p>
        </w:tc>
        <w:tc>
          <w:tcPr>
            <w:tcW w:w="2947" w:type="pct"/>
            <w:vAlign w:val="center"/>
            <w:hideMark/>
          </w:tcPr>
          <w:p w:rsidR="00C72A67" w:rsidRPr="0022415E" w:rsidRDefault="001553F3" w:rsidP="00CD3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Руководителю</w:t>
            </w:r>
            <w:r w:rsidR="00C72A67" w:rsidRPr="0022415E">
              <w:rPr>
                <w:sz w:val="20"/>
                <w:szCs w:val="20"/>
              </w:rPr>
              <w:t>_____________________________________</w:t>
            </w:r>
            <w:r w:rsidR="00C72A67" w:rsidRPr="0022415E">
              <w:rPr>
                <w:sz w:val="20"/>
                <w:szCs w:val="20"/>
              </w:rPr>
              <w:br/>
            </w:r>
            <w:r w:rsidR="00C72A67" w:rsidRPr="0022415E">
              <w:rPr>
                <w:sz w:val="20"/>
                <w:szCs w:val="20"/>
                <w:vertAlign w:val="superscript"/>
              </w:rPr>
              <w:t xml:space="preserve">                                                    (наименование учреждения)</w:t>
            </w:r>
            <w:r w:rsidR="00C72A67" w:rsidRPr="0022415E">
              <w:rPr>
                <w:sz w:val="20"/>
                <w:szCs w:val="20"/>
              </w:rPr>
              <w:br/>
            </w:r>
            <w:r w:rsidR="00C72A67" w:rsidRPr="0022415E">
              <w:rPr>
                <w:sz w:val="20"/>
                <w:szCs w:val="20"/>
              </w:rPr>
              <w:br/>
              <w:t>______________________________________________</w:t>
            </w:r>
            <w:r w:rsidR="00C72A67" w:rsidRPr="0022415E">
              <w:rPr>
                <w:sz w:val="20"/>
                <w:szCs w:val="20"/>
              </w:rPr>
              <w:br/>
            </w:r>
            <w:r w:rsidR="00C72A67" w:rsidRPr="0022415E">
              <w:rPr>
                <w:sz w:val="20"/>
                <w:szCs w:val="20"/>
                <w:vertAlign w:val="superscript"/>
              </w:rPr>
              <w:t xml:space="preserve">                                                                  (Ф.И.О. </w:t>
            </w:r>
            <w:r w:rsidR="00250BC2">
              <w:rPr>
                <w:sz w:val="20"/>
                <w:szCs w:val="20"/>
                <w:vertAlign w:val="superscript"/>
              </w:rPr>
              <w:t>заведующей</w:t>
            </w:r>
            <w:r w:rsidR="00C72A67" w:rsidRPr="0022415E">
              <w:rPr>
                <w:sz w:val="20"/>
                <w:szCs w:val="20"/>
                <w:vertAlign w:val="superscript"/>
              </w:rPr>
              <w:t>)</w:t>
            </w:r>
          </w:p>
          <w:p w:rsidR="00C72A67" w:rsidRPr="0022415E" w:rsidRDefault="00C72A67" w:rsidP="00CD343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Родителя (законного представителя), </w:t>
            </w:r>
            <w:r w:rsidRPr="0022415E">
              <w:rPr>
                <w:sz w:val="20"/>
                <w:szCs w:val="20"/>
              </w:rPr>
              <w:br/>
            </w:r>
            <w:proofErr w:type="gramStart"/>
            <w:r w:rsidRPr="0022415E">
              <w:rPr>
                <w:sz w:val="20"/>
                <w:szCs w:val="20"/>
              </w:rPr>
              <w:t>ненужное</w:t>
            </w:r>
            <w:proofErr w:type="gramEnd"/>
            <w:r w:rsidRPr="0022415E">
              <w:rPr>
                <w:sz w:val="20"/>
                <w:szCs w:val="20"/>
              </w:rPr>
              <w:t xml:space="preserve"> зачеркнуть</w:t>
            </w:r>
          </w:p>
          <w:p w:rsidR="00C72A67" w:rsidRPr="0022415E" w:rsidRDefault="00C72A67" w:rsidP="00CD343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Фамилия_______________________________________ </w:t>
            </w:r>
          </w:p>
          <w:p w:rsidR="00C72A67" w:rsidRPr="0022415E" w:rsidRDefault="00C72A67" w:rsidP="00CD3437">
            <w:pPr>
              <w:rPr>
                <w:sz w:val="20"/>
                <w:szCs w:val="20"/>
              </w:rPr>
            </w:pPr>
            <w:r w:rsidRPr="0022415E">
              <w:rPr>
                <w:sz w:val="20"/>
                <w:szCs w:val="20"/>
              </w:rPr>
              <w:t xml:space="preserve">Имя___________________ Отчество________________ 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Домашний адрес (место фактического проживания), место регистрации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</w:r>
            <w:proofErr w:type="spellStart"/>
            <w:r w:rsidRPr="0022415E">
              <w:rPr>
                <w:sz w:val="20"/>
                <w:szCs w:val="20"/>
              </w:rPr>
              <w:t>Город__________________улица</w:t>
            </w:r>
            <w:proofErr w:type="spellEnd"/>
            <w:r w:rsidRPr="0022415E">
              <w:rPr>
                <w:sz w:val="20"/>
                <w:szCs w:val="20"/>
              </w:rPr>
              <w:t>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 xml:space="preserve">дом__________ кв._______________________________ 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  <w:t>Телефон _______________________________________</w:t>
            </w:r>
            <w:r w:rsidRPr="0022415E">
              <w:rPr>
                <w:sz w:val="20"/>
                <w:szCs w:val="20"/>
              </w:rPr>
              <w:br/>
            </w:r>
            <w:r w:rsidRPr="0022415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22415E">
              <w:rPr>
                <w:sz w:val="20"/>
                <w:szCs w:val="20"/>
              </w:rPr>
              <w:t>Е</w:t>
            </w:r>
            <w:proofErr w:type="gramEnd"/>
            <w:r w:rsidRPr="0022415E">
              <w:rPr>
                <w:sz w:val="20"/>
                <w:szCs w:val="20"/>
              </w:rPr>
              <w:t>-mail</w:t>
            </w:r>
            <w:proofErr w:type="spellEnd"/>
            <w:r w:rsidRPr="0022415E">
              <w:rPr>
                <w:sz w:val="20"/>
                <w:szCs w:val="20"/>
              </w:rPr>
              <w:t>: _________________________________________</w:t>
            </w:r>
          </w:p>
        </w:tc>
      </w:tr>
    </w:tbl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jc w:val="both"/>
        <w:rPr>
          <w:sz w:val="28"/>
          <w:szCs w:val="28"/>
        </w:rPr>
      </w:pPr>
    </w:p>
    <w:p w:rsidR="00C72A67" w:rsidRDefault="00C72A67" w:rsidP="00C72A6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15BCE" w:rsidRDefault="00D15BCE" w:rsidP="00C72A67">
      <w:pPr>
        <w:spacing w:before="100" w:beforeAutospacing="1" w:after="100" w:afterAutospacing="1"/>
        <w:jc w:val="center"/>
        <w:rPr>
          <w:b/>
          <w:bCs/>
        </w:rPr>
      </w:pPr>
    </w:p>
    <w:p w:rsidR="00C72A67" w:rsidRPr="0022415E" w:rsidRDefault="00C72A67" w:rsidP="00C72A67">
      <w:pPr>
        <w:spacing w:before="100" w:beforeAutospacing="1" w:after="100" w:afterAutospacing="1"/>
        <w:jc w:val="center"/>
      </w:pPr>
      <w:r w:rsidRPr="0022415E">
        <w:rPr>
          <w:b/>
          <w:bCs/>
        </w:rPr>
        <w:t>ЗАЯВЛЕНИЕ</w:t>
      </w:r>
    </w:p>
    <w:p w:rsidR="00C72A67" w:rsidRDefault="00C72A67" w:rsidP="00C72A67">
      <w:pPr>
        <w:rPr>
          <w:sz w:val="22"/>
          <w:szCs w:val="22"/>
        </w:rPr>
      </w:pPr>
      <w:r w:rsidRPr="0022415E">
        <w:rPr>
          <w:sz w:val="22"/>
          <w:szCs w:val="22"/>
        </w:rPr>
        <w:t>Прошу принять (меня) моего (</w:t>
      </w:r>
      <w:proofErr w:type="spellStart"/>
      <w:r w:rsidRPr="0022415E">
        <w:rPr>
          <w:sz w:val="22"/>
          <w:szCs w:val="22"/>
        </w:rPr>
        <w:t>ю</w:t>
      </w:r>
      <w:proofErr w:type="spellEnd"/>
      <w:r w:rsidRPr="0022415E">
        <w:rPr>
          <w:sz w:val="22"/>
          <w:szCs w:val="22"/>
        </w:rPr>
        <w:t>) сына (дочь)______________________________</w:t>
      </w:r>
      <w:r w:rsidR="00552F34">
        <w:rPr>
          <w:sz w:val="22"/>
          <w:szCs w:val="22"/>
        </w:rPr>
        <w:t>_______________</w:t>
      </w:r>
      <w:r w:rsidRPr="0022415E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="00552F34">
        <w:rPr>
          <w:sz w:val="22"/>
          <w:szCs w:val="22"/>
        </w:rPr>
        <w:t>________________</w:t>
      </w:r>
      <w:r>
        <w:rPr>
          <w:sz w:val="22"/>
          <w:szCs w:val="22"/>
        </w:rPr>
        <w:t>__________</w:t>
      </w:r>
    </w:p>
    <w:p w:rsidR="00552F34" w:rsidRPr="0022415E" w:rsidRDefault="00552F34" w:rsidP="00552F34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</w:t>
      </w: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22415E">
        <w:rPr>
          <w:sz w:val="22"/>
          <w:szCs w:val="22"/>
          <w:vertAlign w:val="superscript"/>
        </w:rPr>
        <w:t xml:space="preserve"> фамилия, имя, отчество)</w:t>
      </w:r>
    </w:p>
    <w:p w:rsidR="00C72A67" w:rsidRDefault="00C72A67" w:rsidP="00C72A67">
      <w:pPr>
        <w:rPr>
          <w:sz w:val="22"/>
          <w:szCs w:val="22"/>
        </w:rPr>
      </w:pPr>
      <w:r w:rsidRPr="0022415E">
        <w:rPr>
          <w:sz w:val="22"/>
          <w:szCs w:val="22"/>
        </w:rPr>
        <w:br/>
        <w:t>______________________________________________________</w:t>
      </w:r>
      <w:r>
        <w:rPr>
          <w:sz w:val="22"/>
          <w:szCs w:val="22"/>
        </w:rPr>
        <w:t>______</w:t>
      </w:r>
      <w:r w:rsidRPr="0022415E">
        <w:rPr>
          <w:sz w:val="22"/>
          <w:szCs w:val="22"/>
        </w:rPr>
        <w:t>__________________</w:t>
      </w:r>
      <w:r w:rsidR="00250BC2">
        <w:rPr>
          <w:sz w:val="22"/>
          <w:szCs w:val="22"/>
        </w:rPr>
        <w:t>_______</w:t>
      </w:r>
    </w:p>
    <w:p w:rsidR="00552F34" w:rsidRPr="0022415E" w:rsidRDefault="00552F34" w:rsidP="00C72A67">
      <w:pPr>
        <w:rPr>
          <w:sz w:val="22"/>
          <w:szCs w:val="22"/>
        </w:rPr>
      </w:pPr>
    </w:p>
    <w:p w:rsidR="00250BC2" w:rsidRDefault="00C72A67" w:rsidP="00250BC2">
      <w:pPr>
        <w:jc w:val="center"/>
        <w:rPr>
          <w:sz w:val="22"/>
          <w:szCs w:val="22"/>
        </w:rPr>
      </w:pPr>
      <w:r w:rsidRPr="0022415E">
        <w:rPr>
          <w:sz w:val="22"/>
          <w:szCs w:val="22"/>
          <w:vertAlign w:val="superscript"/>
        </w:rPr>
        <w:t>_______________________________________________________________________________________________</w:t>
      </w:r>
      <w:r>
        <w:rPr>
          <w:sz w:val="22"/>
          <w:szCs w:val="22"/>
          <w:vertAlign w:val="superscript"/>
        </w:rPr>
        <w:t>__</w:t>
      </w:r>
      <w:r w:rsidRPr="0022415E">
        <w:rPr>
          <w:sz w:val="22"/>
          <w:szCs w:val="22"/>
          <w:vertAlign w:val="superscript"/>
        </w:rPr>
        <w:t>_______________________</w:t>
      </w:r>
      <w:r w:rsidR="00552F34">
        <w:rPr>
          <w:sz w:val="22"/>
          <w:szCs w:val="22"/>
          <w:vertAlign w:val="superscript"/>
        </w:rPr>
        <w:t>___</w:t>
      </w:r>
      <w:r w:rsidRPr="0022415E">
        <w:rPr>
          <w:sz w:val="22"/>
          <w:szCs w:val="22"/>
          <w:vertAlign w:val="superscript"/>
        </w:rPr>
        <w:t>__________</w:t>
      </w:r>
      <w:r>
        <w:rPr>
          <w:sz w:val="22"/>
          <w:szCs w:val="22"/>
        </w:rPr>
        <w:br/>
      </w:r>
      <w:r w:rsidRPr="00AE1F60">
        <w:rPr>
          <w:sz w:val="16"/>
          <w:szCs w:val="16"/>
        </w:rPr>
        <w:t>(год, месяц, число рождения)</w:t>
      </w:r>
      <w:r w:rsidRPr="00AE1F60">
        <w:rPr>
          <w:sz w:val="22"/>
          <w:szCs w:val="22"/>
        </w:rPr>
        <w:br/>
      </w:r>
    </w:p>
    <w:p w:rsidR="00C72A67" w:rsidRDefault="00C72A67" w:rsidP="00C72A6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Pr="0022415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</w:t>
      </w:r>
      <w:r w:rsidRPr="0022415E">
        <w:rPr>
          <w:sz w:val="22"/>
          <w:szCs w:val="22"/>
        </w:rPr>
        <w:t>___</w:t>
      </w:r>
    </w:p>
    <w:p w:rsidR="00C72A67" w:rsidRPr="0022415E" w:rsidRDefault="00C72A67" w:rsidP="00C72A67">
      <w:pPr>
        <w:rPr>
          <w:sz w:val="22"/>
          <w:szCs w:val="22"/>
          <w:vertAlign w:val="superscript"/>
        </w:rPr>
      </w:pP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(  наименование учреждения)</w:t>
      </w:r>
    </w:p>
    <w:p w:rsidR="00C72A67" w:rsidRPr="0022415E" w:rsidRDefault="00C72A67" w:rsidP="00C72A67">
      <w:pPr>
        <w:rPr>
          <w:sz w:val="22"/>
          <w:szCs w:val="22"/>
        </w:rPr>
      </w:pPr>
      <w:r w:rsidRPr="0022415E">
        <w:rPr>
          <w:sz w:val="22"/>
          <w:szCs w:val="22"/>
          <w:vertAlign w:val="superscript"/>
        </w:rPr>
        <w:t>_________________________________________________________________________________________________</w:t>
      </w:r>
      <w:r>
        <w:rPr>
          <w:sz w:val="22"/>
          <w:szCs w:val="22"/>
          <w:vertAlign w:val="superscript"/>
        </w:rPr>
        <w:t>_____________________</w:t>
      </w:r>
      <w:r w:rsidRPr="0022415E">
        <w:rPr>
          <w:sz w:val="22"/>
          <w:szCs w:val="22"/>
          <w:vertAlign w:val="superscript"/>
        </w:rPr>
        <w:t>_______________</w:t>
      </w:r>
    </w:p>
    <w:p w:rsidR="00C72A67" w:rsidRPr="0022415E" w:rsidRDefault="00C72A67" w:rsidP="00C72A67">
      <w:pPr>
        <w:jc w:val="both"/>
        <w:rPr>
          <w:sz w:val="22"/>
          <w:szCs w:val="22"/>
        </w:rPr>
      </w:pPr>
      <w:r w:rsidRPr="0022415E">
        <w:rPr>
          <w:sz w:val="22"/>
          <w:szCs w:val="22"/>
        </w:rPr>
        <w:t xml:space="preserve">С уставом, лицензией на </w:t>
      </w:r>
      <w:proofErr w:type="gramStart"/>
      <w:r w:rsidRPr="0022415E">
        <w:rPr>
          <w:sz w:val="22"/>
          <w:szCs w:val="22"/>
        </w:rPr>
        <w:t>право ведения</w:t>
      </w:r>
      <w:proofErr w:type="gramEnd"/>
      <w:r w:rsidRPr="0022415E">
        <w:rPr>
          <w:sz w:val="22"/>
          <w:szCs w:val="22"/>
        </w:rPr>
        <w:t xml:space="preserve"> образовательной деятельности, со свидетельством</w:t>
      </w:r>
    </w:p>
    <w:p w:rsidR="00C72A67" w:rsidRPr="0022415E" w:rsidRDefault="00C72A67" w:rsidP="00C72A67">
      <w:pPr>
        <w:rPr>
          <w:sz w:val="22"/>
          <w:szCs w:val="22"/>
        </w:rPr>
      </w:pPr>
      <w:r w:rsidRPr="0022415E">
        <w:rPr>
          <w:sz w:val="22"/>
          <w:szCs w:val="22"/>
        </w:rPr>
        <w:t xml:space="preserve"> о государственной аккредитации, </w:t>
      </w:r>
      <w:r w:rsidR="00330841">
        <w:rPr>
          <w:sz w:val="22"/>
          <w:szCs w:val="22"/>
        </w:rPr>
        <w:t>основной обще</w:t>
      </w:r>
      <w:r w:rsidRPr="0022415E">
        <w:rPr>
          <w:sz w:val="22"/>
          <w:szCs w:val="22"/>
        </w:rPr>
        <w:t>образовательн</w:t>
      </w:r>
      <w:r w:rsidR="00330841">
        <w:rPr>
          <w:sz w:val="22"/>
          <w:szCs w:val="22"/>
        </w:rPr>
        <w:t>ой</w:t>
      </w:r>
      <w:r w:rsidRPr="0022415E">
        <w:rPr>
          <w:sz w:val="22"/>
          <w:szCs w:val="22"/>
        </w:rPr>
        <w:t xml:space="preserve"> программ</w:t>
      </w:r>
      <w:r w:rsidR="00330841">
        <w:rPr>
          <w:sz w:val="22"/>
          <w:szCs w:val="22"/>
        </w:rPr>
        <w:t>ой дошкольного образования</w:t>
      </w:r>
      <w:r w:rsidRPr="0022415E">
        <w:rPr>
          <w:sz w:val="22"/>
          <w:szCs w:val="22"/>
        </w:rPr>
        <w:t>, ________________________________________________________________________</w:t>
      </w:r>
      <w:r>
        <w:rPr>
          <w:sz w:val="22"/>
          <w:szCs w:val="22"/>
        </w:rPr>
        <w:t>_____</w:t>
      </w:r>
      <w:r w:rsidR="00250BC2">
        <w:rPr>
          <w:sz w:val="22"/>
          <w:szCs w:val="22"/>
        </w:rPr>
        <w:t>________</w:t>
      </w:r>
      <w:r w:rsidRPr="0022415E">
        <w:rPr>
          <w:sz w:val="22"/>
          <w:szCs w:val="22"/>
        </w:rPr>
        <w:br/>
      </w:r>
      <w:r w:rsidRPr="0022415E">
        <w:rPr>
          <w:sz w:val="22"/>
          <w:szCs w:val="22"/>
          <w:vertAlign w:val="superscript"/>
        </w:rPr>
        <w:t xml:space="preserve">                                         (другие документы, регламентирующие образовательную деятельность)</w:t>
      </w:r>
    </w:p>
    <w:p w:rsidR="00C72A67" w:rsidRPr="0022415E" w:rsidRDefault="00C72A67" w:rsidP="00C72A67">
      <w:pPr>
        <w:jc w:val="both"/>
        <w:rPr>
          <w:sz w:val="22"/>
          <w:szCs w:val="22"/>
        </w:rPr>
      </w:pPr>
      <w:r w:rsidRPr="0022415E">
        <w:rPr>
          <w:sz w:val="22"/>
          <w:szCs w:val="22"/>
        </w:rPr>
        <w:t>ознакомле</w:t>
      </w:r>
      <w:proofErr w:type="gramStart"/>
      <w:r w:rsidRPr="0022415E">
        <w:rPr>
          <w:sz w:val="22"/>
          <w:szCs w:val="22"/>
        </w:rPr>
        <w:t>н(</w:t>
      </w:r>
      <w:proofErr w:type="gramEnd"/>
      <w:r w:rsidRPr="0022415E">
        <w:rPr>
          <w:sz w:val="22"/>
          <w:szCs w:val="22"/>
        </w:rPr>
        <w:t>а)_________________________________</w:t>
      </w:r>
      <w:r>
        <w:rPr>
          <w:sz w:val="22"/>
          <w:szCs w:val="22"/>
        </w:rPr>
        <w:t>____________________________________</w:t>
      </w:r>
      <w:r w:rsidRPr="0022415E">
        <w:rPr>
          <w:sz w:val="22"/>
          <w:szCs w:val="22"/>
        </w:rPr>
        <w:br/>
      </w:r>
      <w:r w:rsidRPr="0022415E">
        <w:rPr>
          <w:sz w:val="22"/>
          <w:szCs w:val="22"/>
          <w:vertAlign w:val="superscript"/>
        </w:rPr>
        <w:t xml:space="preserve">                                                                                (подпись</w:t>
      </w:r>
      <w:r>
        <w:rPr>
          <w:sz w:val="22"/>
          <w:szCs w:val="22"/>
          <w:vertAlign w:val="superscript"/>
        </w:rPr>
        <w:t>)</w:t>
      </w:r>
    </w:p>
    <w:p w:rsidR="00C72A67" w:rsidRPr="0022415E" w:rsidRDefault="00C72A67" w:rsidP="00C72A67">
      <w:pPr>
        <w:jc w:val="both"/>
        <w:rPr>
          <w:sz w:val="22"/>
          <w:szCs w:val="22"/>
        </w:rPr>
      </w:pPr>
      <w:r w:rsidRPr="0022415E">
        <w:rPr>
          <w:sz w:val="22"/>
          <w:szCs w:val="22"/>
          <w:u w:val="single"/>
        </w:rPr>
        <w:t>Приложения (</w:t>
      </w:r>
      <w:proofErr w:type="gramStart"/>
      <w:r w:rsidRPr="0022415E">
        <w:rPr>
          <w:sz w:val="22"/>
          <w:szCs w:val="22"/>
          <w:u w:val="single"/>
        </w:rPr>
        <w:t>нужное</w:t>
      </w:r>
      <w:proofErr w:type="gramEnd"/>
      <w:r w:rsidRPr="0022415E">
        <w:rPr>
          <w:sz w:val="22"/>
          <w:szCs w:val="22"/>
          <w:u w:val="single"/>
        </w:rPr>
        <w:t xml:space="preserve"> подчеркнуть):</w:t>
      </w:r>
    </w:p>
    <w:p w:rsidR="00C72A67" w:rsidRPr="0022415E" w:rsidRDefault="00C72A67" w:rsidP="00C72A6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2415E">
        <w:rPr>
          <w:sz w:val="22"/>
          <w:szCs w:val="22"/>
        </w:rPr>
        <w:t>Медицинская карта (справка);</w:t>
      </w:r>
    </w:p>
    <w:p w:rsidR="00C72A67" w:rsidRPr="007774CA" w:rsidRDefault="00C72A67" w:rsidP="00C72A6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2415E">
        <w:rPr>
          <w:sz w:val="22"/>
          <w:szCs w:val="22"/>
        </w:rPr>
        <w:t>Копия свидетельства о рождении (копия паспорта – при наличии);</w:t>
      </w:r>
    </w:p>
    <w:p w:rsidR="00C72A67" w:rsidRPr="008219DF" w:rsidRDefault="00250BC2" w:rsidP="00C72A67">
      <w:pPr>
        <w:numPr>
          <w:ilvl w:val="0"/>
          <w:numId w:val="1"/>
        </w:numPr>
        <w:ind w:left="0"/>
      </w:pPr>
      <w:r>
        <w:rPr>
          <w:sz w:val="22"/>
          <w:szCs w:val="22"/>
        </w:rPr>
        <w:t xml:space="preserve">Иные документы (указать  </w:t>
      </w:r>
      <w:r w:rsidR="00C72A67" w:rsidRPr="008219DF">
        <w:rPr>
          <w:sz w:val="22"/>
          <w:szCs w:val="22"/>
        </w:rPr>
        <w:t>какие)________________________________________________________</w:t>
      </w:r>
      <w:r>
        <w:rPr>
          <w:sz w:val="22"/>
          <w:szCs w:val="22"/>
        </w:rPr>
        <w:t>____________________</w:t>
      </w:r>
      <w:r w:rsidR="00C72A67" w:rsidRPr="008219DF">
        <w:rPr>
          <w:sz w:val="22"/>
          <w:szCs w:val="22"/>
        </w:rPr>
        <w:t>___</w:t>
      </w:r>
      <w:r w:rsidR="00C72A67" w:rsidRPr="0022415E">
        <w:br/>
      </w:r>
    </w:p>
    <w:p w:rsidR="00C72A67" w:rsidRPr="0022415E" w:rsidRDefault="00C72A67" w:rsidP="00C72A67">
      <w:r w:rsidRPr="008219DF">
        <w:rPr>
          <w:sz w:val="22"/>
          <w:szCs w:val="22"/>
        </w:rPr>
        <w:t>Дата___________________                                             ________________________</w:t>
      </w:r>
      <w:r w:rsidRPr="008219DF">
        <w:rPr>
          <w:sz w:val="22"/>
          <w:szCs w:val="22"/>
        </w:rPr>
        <w:br/>
      </w:r>
      <w:r w:rsidRPr="008219DF">
        <w:rPr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8219DF">
        <w:rPr>
          <w:vertAlign w:val="superscript"/>
        </w:rPr>
        <w:t xml:space="preserve">                                                                          ( Подпись, Фамилия И.О.)</w:t>
      </w:r>
    </w:p>
    <w:p w:rsidR="00C72A67" w:rsidRPr="0022415E" w:rsidRDefault="00C72A67" w:rsidP="00C72A67">
      <w:pPr>
        <w:jc w:val="both"/>
      </w:pPr>
    </w:p>
    <w:p w:rsidR="008176C3" w:rsidRPr="001537BA" w:rsidRDefault="008176C3" w:rsidP="008176C3">
      <w:pPr>
        <w:spacing w:before="100" w:beforeAutospacing="1" w:after="100" w:afterAutospacing="1"/>
        <w:jc w:val="right"/>
        <w:outlineLvl w:val="5"/>
        <w:rPr>
          <w:bCs/>
          <w:color w:val="000000" w:themeColor="text1"/>
        </w:rPr>
      </w:pPr>
      <w:r w:rsidRPr="001537BA">
        <w:rPr>
          <w:bCs/>
          <w:color w:val="000000" w:themeColor="text1"/>
        </w:rPr>
        <w:lastRenderedPageBreak/>
        <w:t>Приложение № 3</w:t>
      </w:r>
      <w:r w:rsidRPr="001537BA">
        <w:rPr>
          <w:bCs/>
          <w:color w:val="000000" w:themeColor="text1"/>
        </w:rPr>
        <w:br/>
        <w:t xml:space="preserve">к Административному регламенту </w:t>
      </w:r>
    </w:p>
    <w:p w:rsidR="008176C3" w:rsidRDefault="008176C3" w:rsidP="008176C3">
      <w:pPr>
        <w:jc w:val="right"/>
        <w:rPr>
          <w:color w:val="000000" w:themeColor="text1"/>
        </w:rPr>
      </w:pPr>
    </w:p>
    <w:p w:rsidR="008176C3" w:rsidRPr="001537BA" w:rsidRDefault="008176C3" w:rsidP="008176C3">
      <w:pPr>
        <w:jc w:val="center"/>
        <w:rPr>
          <w:color w:val="000000" w:themeColor="text1"/>
          <w:sz w:val="28"/>
          <w:szCs w:val="28"/>
        </w:rPr>
      </w:pPr>
      <w:r w:rsidRPr="001537BA">
        <w:rPr>
          <w:color w:val="000000" w:themeColor="text1"/>
          <w:sz w:val="28"/>
          <w:szCs w:val="28"/>
        </w:rPr>
        <w:t xml:space="preserve">Блок-схема </w:t>
      </w:r>
    </w:p>
    <w:p w:rsidR="008176C3" w:rsidRPr="001537BA" w:rsidRDefault="008176C3" w:rsidP="008176C3">
      <w:pPr>
        <w:jc w:val="center"/>
        <w:rPr>
          <w:color w:val="000000" w:themeColor="text1"/>
          <w:sz w:val="28"/>
          <w:szCs w:val="28"/>
        </w:rPr>
      </w:pPr>
      <w:r w:rsidRPr="001537BA">
        <w:rPr>
          <w:color w:val="000000" w:themeColor="text1"/>
          <w:sz w:val="28"/>
          <w:szCs w:val="28"/>
        </w:rPr>
        <w:t>Алгоритм прохождения административной процедуры-</w:t>
      </w:r>
    </w:p>
    <w:p w:rsidR="008176C3" w:rsidRDefault="008176C3" w:rsidP="008176C3">
      <w:pPr>
        <w:jc w:val="center"/>
        <w:rPr>
          <w:b/>
          <w:color w:val="000000" w:themeColor="text1"/>
          <w:sz w:val="28"/>
          <w:szCs w:val="28"/>
        </w:rPr>
      </w:pPr>
      <w:r w:rsidRPr="001537BA">
        <w:rPr>
          <w:color w:val="000000" w:themeColor="text1"/>
          <w:sz w:val="28"/>
          <w:szCs w:val="28"/>
        </w:rPr>
        <w:t>предоставление общедоступного дошкольного образования</w:t>
      </w:r>
      <w:r w:rsidRPr="008176C3">
        <w:rPr>
          <w:b/>
          <w:color w:val="000000" w:themeColor="text1"/>
          <w:sz w:val="28"/>
          <w:szCs w:val="28"/>
        </w:rPr>
        <w:t xml:space="preserve"> </w:t>
      </w:r>
    </w:p>
    <w:p w:rsidR="008176C3" w:rsidRDefault="008176C3" w:rsidP="008176C3">
      <w:pPr>
        <w:jc w:val="center"/>
        <w:rPr>
          <w:b/>
          <w:color w:val="000000" w:themeColor="text1"/>
          <w:sz w:val="28"/>
          <w:szCs w:val="28"/>
        </w:rPr>
      </w:pPr>
    </w:p>
    <w:p w:rsidR="008176C3" w:rsidRPr="008176C3" w:rsidRDefault="00BC7038" w:rsidP="008176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18.75pt;margin-top:400.8pt;width:0;height:33pt;z-index:251676672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48" type="#_x0000_t32" style="position:absolute;left:0;text-align:left;margin-left:218.75pt;margin-top:319.05pt;width:0;height:32.25pt;z-index:251673600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32" type="#_x0000_t32" style="position:absolute;left:0;text-align:left;margin-left:218.7pt;margin-top:118.45pt;width:.05pt;height:21.75pt;z-index:251663360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47" type="#_x0000_t32" style="position:absolute;left:0;text-align:left;margin-left:218.7pt;margin-top:187.05pt;width:.05pt;height:27.75pt;z-index:251672576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1.45pt;margin-top:145.45pt;width:290.25pt;height:32.25pt;z-index:251665408" strokecolor="white [3212]">
            <v:textbox style="mso-next-textbox:#_x0000_s1034">
              <w:txbxContent>
                <w:p w:rsidR="001553F3" w:rsidRPr="001537BA" w:rsidRDefault="001553F3" w:rsidP="001537BA">
                  <w:pPr>
                    <w:jc w:val="center"/>
                    <w:rPr>
                      <w:sz w:val="22"/>
                      <w:szCs w:val="22"/>
                    </w:rPr>
                  </w:pPr>
                  <w:r w:rsidRPr="001537BA">
                    <w:rPr>
                      <w:sz w:val="22"/>
                      <w:szCs w:val="22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31" type="#_x0000_t202" style="position:absolute;left:0;text-align:left;margin-left:68.7pt;margin-top:76.25pt;width:303pt;height:38.45pt;z-index:251662336" strokecolor="white [3212]">
            <v:textbox>
              <w:txbxContent>
                <w:p w:rsidR="001553F3" w:rsidRDefault="001553F3" w:rsidP="00250BC2">
                  <w:pPr>
                    <w:jc w:val="center"/>
                  </w:pPr>
                  <w:r w:rsidRPr="001537BA">
                    <w:rPr>
                      <w:sz w:val="22"/>
                      <w:szCs w:val="22"/>
                    </w:rPr>
                    <w:t>Регистрация заявления на предоставление муниципальной услуги в</w:t>
                  </w:r>
                  <w:r>
                    <w:rPr>
                      <w:sz w:val="18"/>
                      <w:szCs w:val="18"/>
                    </w:rPr>
                    <w:t xml:space="preserve"> журнале регистрации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40" type="#_x0000_t202" style="position:absolute;left:0;text-align:left;margin-left:68.7pt;margin-top:226.9pt;width:295.5pt;height:82.4pt;z-index:251671552" strokecolor="white [3212]">
            <v:textbox>
              <w:txbxContent>
                <w:p w:rsidR="001553F3" w:rsidRPr="001537BA" w:rsidRDefault="001553F3" w:rsidP="001537BA">
                  <w:pPr>
                    <w:jc w:val="center"/>
                    <w:rPr>
                      <w:sz w:val="20"/>
                      <w:szCs w:val="20"/>
                    </w:rPr>
                  </w:pPr>
                  <w:r w:rsidRPr="001537BA">
                    <w:rPr>
                      <w:color w:val="000000" w:themeColor="text1"/>
                      <w:sz w:val="22"/>
                      <w:szCs w:val="22"/>
                    </w:rPr>
                    <w:t>Подписание договора между Заявителем и Учреждением (договор составляется в 2х экземплярах, один экземпляр договора выдается Заявителю, второй остается в учреждении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="001553F3" w:rsidRPr="00A03625" w:rsidRDefault="001553F3" w:rsidP="00250BC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rect id="_x0000_s1035" style="position:absolute;left:0;text-align:left;margin-left:62.7pt;margin-top:214.8pt;width:309pt;height:104.25pt;z-index:251666432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53" type="#_x0000_t202" style="position:absolute;left:0;text-align:left;margin-left:74.55pt;margin-top:444.3pt;width:306.75pt;height:39pt;z-index:251678720" strokecolor="white [3212]">
            <v:textbox>
              <w:txbxContent>
                <w:p w:rsidR="001553F3" w:rsidRPr="001537BA" w:rsidRDefault="001553F3" w:rsidP="00A3657D">
                  <w:pPr>
                    <w:jc w:val="center"/>
                    <w:rPr>
                      <w:sz w:val="22"/>
                      <w:szCs w:val="22"/>
                    </w:rPr>
                  </w:pPr>
                  <w:r w:rsidRPr="001537BA">
                    <w:rPr>
                      <w:sz w:val="22"/>
                      <w:szCs w:val="22"/>
                    </w:rPr>
                    <w:t>Организация воспитания, обучения и развития по основной общеобразовательной программе дошкольного образования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rect id="_x0000_s1052" style="position:absolute;left:0;text-align:left;margin-left:68.7pt;margin-top:437.55pt;width:319.5pt;height:53.25pt;z-index:251677696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50" type="#_x0000_t202" style="position:absolute;left:0;text-align:left;margin-left:81.45pt;margin-top:361.8pt;width:282.75pt;height:31.15pt;z-index:251675648" strokecolor="white [3212]">
            <v:textbox>
              <w:txbxContent>
                <w:p w:rsidR="001553F3" w:rsidRPr="001537BA" w:rsidRDefault="001553F3">
                  <w:pPr>
                    <w:rPr>
                      <w:sz w:val="22"/>
                      <w:szCs w:val="22"/>
                    </w:rPr>
                  </w:pPr>
                  <w:r w:rsidRPr="001537BA">
                    <w:rPr>
                      <w:sz w:val="22"/>
                      <w:szCs w:val="22"/>
                    </w:rPr>
                    <w:t xml:space="preserve">                        Приказ о зачислении в Учреждение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rect id="_x0000_s1033" style="position:absolute;left:0;text-align:left;margin-left:62.7pt;margin-top:140.2pt;width:314.25pt;height:46.85pt;z-index:251664384"/>
        </w:pict>
      </w:r>
      <w:r>
        <w:rPr>
          <w:b/>
          <w:noProof/>
          <w:color w:val="000000" w:themeColor="text1"/>
          <w:sz w:val="28"/>
          <w:szCs w:val="28"/>
        </w:rPr>
        <w:pict>
          <v:rect id="_x0000_s1049" style="position:absolute;left:0;text-align:left;margin-left:68.7pt;margin-top:351.3pt;width:308.25pt;height:49.5pt;z-index:251674624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39" type="#_x0000_t202" style="position:absolute;left:0;text-align:left;margin-left:156.45pt;margin-top:247.45pt;width:146.25pt;height:57pt;z-index:251670528" strokecolor="white [3212]">
            <v:textbox>
              <w:txbxContent>
                <w:p w:rsidR="001553F3" w:rsidRPr="00250BC2" w:rsidRDefault="001553F3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250BC2">
                    <w:rPr>
                      <w:color w:val="000000" w:themeColor="text1"/>
                      <w:sz w:val="16"/>
                      <w:szCs w:val="16"/>
                    </w:rPr>
                    <w:t>Подписание договора между Заявителем и Учреждением (договор составляется в 2х экземплярах, один экземпляр договора выдается Заявителю, второй остается в учреждении);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rect id="_x0000_s1030" style="position:absolute;left:0;text-align:left;margin-left:62.7pt;margin-top:71.95pt;width:314.25pt;height:46.5pt;z-index:251661312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29" type="#_x0000_t32" style="position:absolute;left:0;text-align:left;margin-left:214.95pt;margin-top:54.7pt;width:0;height:17.25pt;z-index:251660288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28" type="#_x0000_t202" style="position:absolute;left:0;text-align:left;margin-left:81.45pt;margin-top:17.2pt;width:268.5pt;height:24.75pt;z-index:251659264" strokecolor="white [3212]">
            <v:textbox>
              <w:txbxContent>
                <w:p w:rsidR="001553F3" w:rsidRPr="001537BA" w:rsidRDefault="001553F3" w:rsidP="00A03625">
                  <w:pPr>
                    <w:jc w:val="center"/>
                    <w:rPr>
                      <w:sz w:val="22"/>
                      <w:szCs w:val="22"/>
                    </w:rPr>
                  </w:pPr>
                  <w:r w:rsidRPr="001537BA">
                    <w:rPr>
                      <w:sz w:val="22"/>
                      <w:szCs w:val="22"/>
                    </w:rPr>
                    <w:t>Прием заявления от Заявителя</w:t>
                  </w: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oval id="_x0000_s1027" style="position:absolute;left:0;text-align:left;margin-left:55.2pt;margin-top:5.95pt;width:326.25pt;height:48.75pt;z-index:251658240"/>
        </w:pict>
      </w:r>
    </w:p>
    <w:sectPr w:rsidR="008176C3" w:rsidRPr="008176C3" w:rsidSect="00BA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C3"/>
    <w:rsid w:val="0007487C"/>
    <w:rsid w:val="000B68B1"/>
    <w:rsid w:val="000F3E02"/>
    <w:rsid w:val="00134D24"/>
    <w:rsid w:val="001537BA"/>
    <w:rsid w:val="001553F3"/>
    <w:rsid w:val="001A0B69"/>
    <w:rsid w:val="002027FE"/>
    <w:rsid w:val="0021788B"/>
    <w:rsid w:val="00250BC2"/>
    <w:rsid w:val="002E30D5"/>
    <w:rsid w:val="003242B1"/>
    <w:rsid w:val="00330841"/>
    <w:rsid w:val="003367ED"/>
    <w:rsid w:val="00370815"/>
    <w:rsid w:val="003F569E"/>
    <w:rsid w:val="00424B2B"/>
    <w:rsid w:val="00462150"/>
    <w:rsid w:val="004F094E"/>
    <w:rsid w:val="00504C7D"/>
    <w:rsid w:val="00511C9E"/>
    <w:rsid w:val="00552F34"/>
    <w:rsid w:val="0057123D"/>
    <w:rsid w:val="00676F5D"/>
    <w:rsid w:val="006A5104"/>
    <w:rsid w:val="006B5E83"/>
    <w:rsid w:val="006E0DA4"/>
    <w:rsid w:val="006E6C80"/>
    <w:rsid w:val="00727693"/>
    <w:rsid w:val="007E6CC3"/>
    <w:rsid w:val="008176C3"/>
    <w:rsid w:val="008329AC"/>
    <w:rsid w:val="008376B4"/>
    <w:rsid w:val="00857E29"/>
    <w:rsid w:val="00877227"/>
    <w:rsid w:val="008E4577"/>
    <w:rsid w:val="00963551"/>
    <w:rsid w:val="009A4FE6"/>
    <w:rsid w:val="009B7F31"/>
    <w:rsid w:val="00A03625"/>
    <w:rsid w:val="00A20BEE"/>
    <w:rsid w:val="00A3657D"/>
    <w:rsid w:val="00A83663"/>
    <w:rsid w:val="00AC6C25"/>
    <w:rsid w:val="00AD5A88"/>
    <w:rsid w:val="00B10667"/>
    <w:rsid w:val="00B267CB"/>
    <w:rsid w:val="00B327C5"/>
    <w:rsid w:val="00B80EBB"/>
    <w:rsid w:val="00BA1954"/>
    <w:rsid w:val="00BA64E9"/>
    <w:rsid w:val="00BC7038"/>
    <w:rsid w:val="00BE2266"/>
    <w:rsid w:val="00BE5DAA"/>
    <w:rsid w:val="00C56497"/>
    <w:rsid w:val="00C72A67"/>
    <w:rsid w:val="00C84115"/>
    <w:rsid w:val="00CC0E1D"/>
    <w:rsid w:val="00CC4340"/>
    <w:rsid w:val="00CD3437"/>
    <w:rsid w:val="00D15BCE"/>
    <w:rsid w:val="00D976D4"/>
    <w:rsid w:val="00E263DD"/>
    <w:rsid w:val="00E52BD0"/>
    <w:rsid w:val="00F27C3B"/>
    <w:rsid w:val="00FA13CB"/>
    <w:rsid w:val="00F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7" type="connector" idref="#_x0000_s1029"/>
        <o:r id="V:Rule8" type="connector" idref="#_x0000_s1048"/>
        <o:r id="V:Rule9" type="connector" idref="#_x0000_s1047"/>
        <o:r id="V:Rule1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76C3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table" w:styleId="a4">
    <w:name w:val="Table Grid"/>
    <w:basedOn w:val="a1"/>
    <w:uiPriority w:val="59"/>
    <w:rsid w:val="00C72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CD3437"/>
    <w:pPr>
      <w:suppressAutoHyphens/>
      <w:spacing w:line="100" w:lineRule="atLeast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8045-7ACC-42AB-BB00-954710ED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14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отдел образования</Company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II категории</dc:creator>
  <cp:keywords/>
  <dc:description/>
  <cp:lastModifiedBy>Специалист</cp:lastModifiedBy>
  <cp:revision>20</cp:revision>
  <dcterms:created xsi:type="dcterms:W3CDTF">2011-03-02T06:05:00Z</dcterms:created>
  <dcterms:modified xsi:type="dcterms:W3CDTF">2011-03-10T10:43:00Z</dcterms:modified>
</cp:coreProperties>
</file>